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A867" w14:textId="22A05D50" w:rsidR="005D6293" w:rsidRDefault="005D6293" w:rsidP="005D6293">
      <w:pPr>
        <w:pStyle w:val="Title"/>
      </w:pPr>
      <w:r w:rsidRPr="005D6293">
        <w:t>Attachment B</w:t>
      </w:r>
    </w:p>
    <w:p w14:paraId="5ED321A0" w14:textId="3FE22BF8" w:rsidR="00FD37BB" w:rsidRPr="006279AC" w:rsidRDefault="00FD37BB" w:rsidP="005D6293">
      <w:pPr>
        <w:pStyle w:val="Title"/>
        <w:rPr>
          <w:bCs/>
        </w:rPr>
      </w:pPr>
      <w:r w:rsidRPr="006279AC">
        <w:t xml:space="preserve">INSTANCES IN WHICH AN </w:t>
      </w:r>
      <w:r w:rsidR="00E43554" w:rsidRPr="006279AC">
        <w:t>RFP</w:t>
      </w:r>
      <w:r w:rsidRPr="006279AC">
        <w:t xml:space="preserve"> MAY BE REJECTED</w:t>
      </w:r>
      <w:r w:rsidRPr="006279AC">
        <w:rPr>
          <w:bCs/>
        </w:rPr>
        <w:t xml:space="preserve"> </w:t>
      </w:r>
    </w:p>
    <w:p w14:paraId="64BDE904" w14:textId="77777777" w:rsidR="00FD37BB" w:rsidRPr="006279AC" w:rsidRDefault="00FD37BB" w:rsidP="00946B3F">
      <w:pPr>
        <w:spacing w:after="0" w:line="240" w:lineRule="auto"/>
        <w:rPr>
          <w:rFonts w:cs="Arial"/>
          <w:szCs w:val="28"/>
        </w:rPr>
      </w:pPr>
      <w:r w:rsidRPr="006279AC">
        <w:rPr>
          <w:rFonts w:cs="Arial"/>
          <w:b/>
          <w:bCs/>
          <w:szCs w:val="28"/>
        </w:rPr>
        <w:t>Insufficient Competition</w:t>
      </w:r>
    </w:p>
    <w:p w14:paraId="64A11BE3" w14:textId="57014485" w:rsidR="00FD37BB" w:rsidRDefault="00FD37BB" w:rsidP="00FD37BB">
      <w:pPr>
        <w:spacing w:after="100" w:afterAutospacing="1" w:line="240" w:lineRule="auto"/>
        <w:rPr>
          <w:rFonts w:cs="Arial"/>
          <w:szCs w:val="28"/>
        </w:rPr>
      </w:pPr>
      <w:r w:rsidRPr="006279AC">
        <w:rPr>
          <w:rFonts w:cs="Arial"/>
          <w:szCs w:val="28"/>
        </w:rPr>
        <w:t xml:space="preserve">If only one </w:t>
      </w:r>
      <w:r w:rsidR="00E43554" w:rsidRPr="006279AC">
        <w:rPr>
          <w:rFonts w:cs="Arial"/>
          <w:szCs w:val="28"/>
        </w:rPr>
        <w:t>proposal</w:t>
      </w:r>
      <w:r w:rsidRPr="006279AC">
        <w:rPr>
          <w:rFonts w:cs="Arial"/>
          <w:szCs w:val="28"/>
        </w:rPr>
        <w:t xml:space="preserve"> is received in response to the solicitation, an award may be made if CFILC determines that the </w:t>
      </w:r>
      <w:r w:rsidR="0099687E" w:rsidRPr="006279AC">
        <w:rPr>
          <w:rFonts w:cs="Arial"/>
          <w:szCs w:val="28"/>
        </w:rPr>
        <w:t>proposal</w:t>
      </w:r>
      <w:r w:rsidRPr="006279AC">
        <w:rPr>
          <w:rFonts w:cs="Arial"/>
          <w:szCs w:val="28"/>
        </w:rPr>
        <w:t xml:space="preserve"> is fair and reasonable, that other prospective bidders or </w:t>
      </w:r>
      <w:r w:rsidR="00D909E4" w:rsidRPr="006279AC">
        <w:rPr>
          <w:rFonts w:cs="Arial"/>
          <w:szCs w:val="28"/>
        </w:rPr>
        <w:t>applicants</w:t>
      </w:r>
      <w:r w:rsidRPr="006279AC">
        <w:rPr>
          <w:rFonts w:cs="Arial"/>
          <w:szCs w:val="28"/>
        </w:rPr>
        <w:t xml:space="preserve"> had a reasonable opportunity to respond, and that time constraints do not allow for a new solicitation. Otherwise, the bid or </w:t>
      </w:r>
      <w:r w:rsidR="0099687E" w:rsidRPr="006279AC">
        <w:rPr>
          <w:rFonts w:cs="Arial"/>
          <w:szCs w:val="28"/>
        </w:rPr>
        <w:t>proposal</w:t>
      </w:r>
      <w:r w:rsidRPr="006279AC">
        <w:rPr>
          <w:rFonts w:cs="Arial"/>
          <w:szCs w:val="28"/>
        </w:rPr>
        <w:t xml:space="preserve"> may be rejected for insufficient competition.</w:t>
      </w:r>
    </w:p>
    <w:p w14:paraId="6EC23E30" w14:textId="46A32D3A" w:rsidR="00A2462F" w:rsidRPr="006279AC" w:rsidRDefault="00BB2844" w:rsidP="00A2462F">
      <w:pPr>
        <w:spacing w:after="0" w:line="240" w:lineRule="auto"/>
        <w:rPr>
          <w:rFonts w:cs="Arial"/>
          <w:szCs w:val="28"/>
        </w:rPr>
      </w:pPr>
      <w:r>
        <w:rPr>
          <w:rFonts w:cs="Arial"/>
          <w:b/>
          <w:bCs/>
          <w:szCs w:val="28"/>
        </w:rPr>
        <w:t>Applying outside the provided guidance</w:t>
      </w:r>
    </w:p>
    <w:p w14:paraId="730875A9" w14:textId="0887ECBE" w:rsidR="00E374B5" w:rsidRPr="006279AC" w:rsidRDefault="00E374B5" w:rsidP="00FD37BB">
      <w:pPr>
        <w:spacing w:after="100" w:afterAutospacing="1" w:line="240" w:lineRule="auto"/>
        <w:rPr>
          <w:rFonts w:cs="Arial"/>
          <w:szCs w:val="28"/>
        </w:rPr>
      </w:pPr>
      <w:r w:rsidRPr="00E374B5">
        <w:rPr>
          <w:rFonts w:cs="Arial"/>
          <w:szCs w:val="28"/>
        </w:rPr>
        <w:t xml:space="preserve">Interested applicants can apply to be a Device Lending &amp; Demonstration Centers, an Assistive Technology Reuse Centers or apply to serve as both for their region. Applying </w:t>
      </w:r>
      <w:r w:rsidR="00BB4AF2">
        <w:rPr>
          <w:rFonts w:cs="Arial"/>
          <w:szCs w:val="28"/>
        </w:rPr>
        <w:t xml:space="preserve">for </w:t>
      </w:r>
      <w:proofErr w:type="gramStart"/>
      <w:r w:rsidR="00BB4AF2">
        <w:rPr>
          <w:rFonts w:cs="Arial"/>
          <w:szCs w:val="28"/>
        </w:rPr>
        <w:t xml:space="preserve">both </w:t>
      </w:r>
      <w:r w:rsidR="00BB4AF2" w:rsidRPr="00E374B5">
        <w:rPr>
          <w:rFonts w:cs="Arial"/>
          <w:szCs w:val="28"/>
        </w:rPr>
        <w:t>separately</w:t>
      </w:r>
      <w:proofErr w:type="gramEnd"/>
      <w:r w:rsidR="00BB4AF2">
        <w:rPr>
          <w:rFonts w:cs="Arial"/>
          <w:szCs w:val="28"/>
        </w:rPr>
        <w:t xml:space="preserve"> </w:t>
      </w:r>
      <w:r w:rsidRPr="00E374B5">
        <w:rPr>
          <w:rFonts w:cs="Arial"/>
          <w:szCs w:val="28"/>
        </w:rPr>
        <w:t>within the same region will disqualify both applications.</w:t>
      </w:r>
    </w:p>
    <w:p w14:paraId="30A18267" w14:textId="10DC99E2" w:rsidR="00E43384" w:rsidRPr="006279AC" w:rsidRDefault="0052323B" w:rsidP="00FD37BB">
      <w:pPr>
        <w:spacing w:before="100" w:beforeAutospacing="1" w:after="0" w:line="240" w:lineRule="auto"/>
        <w:rPr>
          <w:rFonts w:cs="Arial"/>
          <w:b/>
          <w:bCs/>
          <w:szCs w:val="28"/>
        </w:rPr>
      </w:pPr>
      <w:r w:rsidRPr="006279AC">
        <w:rPr>
          <w:rFonts w:cs="Arial"/>
          <w:b/>
          <w:bCs/>
          <w:szCs w:val="28"/>
        </w:rPr>
        <w:t>Failure to Meet the Minimum Score Threshold</w:t>
      </w:r>
    </w:p>
    <w:p w14:paraId="2CAD65D3" w14:textId="2F212009" w:rsidR="0052323B" w:rsidRPr="006279AC" w:rsidRDefault="0052323B" w:rsidP="0052323B">
      <w:pPr>
        <w:spacing w:after="0" w:line="240" w:lineRule="auto"/>
        <w:rPr>
          <w:rFonts w:cs="Arial"/>
          <w:szCs w:val="28"/>
        </w:rPr>
      </w:pPr>
      <w:r w:rsidRPr="006279AC">
        <w:rPr>
          <w:rFonts w:cs="Arial"/>
          <w:szCs w:val="28"/>
        </w:rPr>
        <w:t>CFILC reserves the right not to award proposals that receive less than 50 points (of 100 possible points) from any one reviewer. Any proposal receiving less than 50 points will also be considered an incomplete response.</w:t>
      </w:r>
    </w:p>
    <w:p w14:paraId="13B7C0B7" w14:textId="792236E9" w:rsidR="00FD37BB" w:rsidRPr="006279AC" w:rsidRDefault="00FD37BB" w:rsidP="00FD37BB">
      <w:pPr>
        <w:spacing w:before="100" w:beforeAutospacing="1" w:after="0" w:line="240" w:lineRule="auto"/>
        <w:rPr>
          <w:rFonts w:cs="Arial"/>
          <w:szCs w:val="28"/>
        </w:rPr>
      </w:pPr>
      <w:r w:rsidRPr="006279AC">
        <w:rPr>
          <w:rFonts w:cs="Arial"/>
          <w:b/>
          <w:bCs/>
          <w:szCs w:val="28"/>
        </w:rPr>
        <w:t>Modification of Bids or Proposals after Opening</w:t>
      </w:r>
    </w:p>
    <w:p w14:paraId="0B68D984" w14:textId="4EC3EF4A" w:rsidR="00FD37BB" w:rsidRPr="006279AC" w:rsidRDefault="00D909E4" w:rsidP="00FD37BB">
      <w:pPr>
        <w:spacing w:after="100" w:afterAutospacing="1" w:line="240" w:lineRule="auto"/>
        <w:rPr>
          <w:rFonts w:cs="Arial"/>
          <w:szCs w:val="28"/>
        </w:rPr>
      </w:pPr>
      <w:r w:rsidRPr="006279AC">
        <w:rPr>
          <w:rFonts w:cs="Arial"/>
          <w:szCs w:val="28"/>
        </w:rPr>
        <w:t>Applicants</w:t>
      </w:r>
      <w:r w:rsidR="00FD37BB" w:rsidRPr="006279AC">
        <w:rPr>
          <w:rFonts w:cs="Arial"/>
          <w:szCs w:val="28"/>
        </w:rPr>
        <w:t xml:space="preserve"> may not withdraw a bid or </w:t>
      </w:r>
      <w:r w:rsidR="0099687E" w:rsidRPr="006279AC">
        <w:rPr>
          <w:rFonts w:cs="Arial"/>
          <w:szCs w:val="28"/>
        </w:rPr>
        <w:t>proposal</w:t>
      </w:r>
      <w:r w:rsidR="00FD37BB" w:rsidRPr="006279AC">
        <w:rPr>
          <w:rFonts w:cs="Arial"/>
          <w:szCs w:val="28"/>
        </w:rPr>
        <w:t xml:space="preserve"> or correct a mistake based on an error in judgment. Minor informalities in </w:t>
      </w:r>
      <w:r w:rsidR="00BE1792" w:rsidRPr="006279AC">
        <w:rPr>
          <w:rFonts w:cs="Arial"/>
          <w:szCs w:val="28"/>
        </w:rPr>
        <w:t>a</w:t>
      </w:r>
      <w:r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may be waived or corrected if correction is advantageous to CFILC. If a nonjudgmental mistake is obvious and the inten</w:t>
      </w:r>
      <w:r w:rsidR="00230720" w:rsidRPr="006279AC">
        <w:rPr>
          <w:rFonts w:cs="Arial"/>
          <w:szCs w:val="28"/>
        </w:rPr>
        <w:t>t of the</w:t>
      </w:r>
      <w:r w:rsidR="005D273A" w:rsidRPr="006279AC">
        <w:rPr>
          <w:rFonts w:cs="Arial"/>
          <w:szCs w:val="28"/>
        </w:rPr>
        <w:t xml:space="preserve"> </w:t>
      </w:r>
      <w:r w:rsidR="0099687E" w:rsidRPr="006279AC">
        <w:rPr>
          <w:rFonts w:cs="Arial"/>
          <w:szCs w:val="28"/>
        </w:rPr>
        <w:t>proposal</w:t>
      </w:r>
      <w:r w:rsidR="00FD37BB" w:rsidRPr="006279AC">
        <w:rPr>
          <w:rFonts w:cs="Arial"/>
          <w:szCs w:val="28"/>
        </w:rPr>
        <w:t xml:space="preserve"> is evident on its face,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shall be corrected to reflect the intended </w:t>
      </w:r>
      <w:r w:rsidR="0099687E" w:rsidRPr="006279AC">
        <w:rPr>
          <w:rFonts w:cs="Arial"/>
          <w:szCs w:val="28"/>
        </w:rPr>
        <w:t>proposal</w:t>
      </w:r>
      <w:r w:rsidR="00FD37BB" w:rsidRPr="006279AC">
        <w:rPr>
          <w:rFonts w:cs="Arial"/>
          <w:szCs w:val="28"/>
        </w:rPr>
        <w:t xml:space="preserve">. If an obvious error is evident on the face of the </w:t>
      </w:r>
      <w:r w:rsidR="0099687E" w:rsidRPr="006279AC">
        <w:rPr>
          <w:rFonts w:cs="Arial"/>
          <w:szCs w:val="28"/>
        </w:rPr>
        <w:t>proposal</w:t>
      </w:r>
      <w:r w:rsidRPr="006279AC">
        <w:rPr>
          <w:rFonts w:cs="Arial"/>
          <w:szCs w:val="28"/>
        </w:rPr>
        <w:t xml:space="preserve"> </w:t>
      </w:r>
      <w:r w:rsidR="00FD37BB" w:rsidRPr="006279AC">
        <w:rPr>
          <w:rFonts w:cs="Arial"/>
          <w:szCs w:val="28"/>
        </w:rPr>
        <w:t>but the inten</w:t>
      </w:r>
      <w:r w:rsidR="00230720" w:rsidRPr="006279AC">
        <w:rPr>
          <w:rFonts w:cs="Arial"/>
          <w:szCs w:val="28"/>
        </w:rPr>
        <w:t>t of the</w:t>
      </w:r>
      <w:r w:rsidR="00FD37BB"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 xml:space="preserve">is not evident, the </w:t>
      </w:r>
      <w:r w:rsidRPr="006279AC">
        <w:rPr>
          <w:rFonts w:cs="Arial"/>
          <w:szCs w:val="28"/>
        </w:rPr>
        <w:t>applica</w:t>
      </w:r>
      <w:r w:rsidR="00230720" w:rsidRPr="006279AC">
        <w:rPr>
          <w:rFonts w:cs="Arial"/>
          <w:szCs w:val="28"/>
        </w:rPr>
        <w:t>n</w:t>
      </w:r>
      <w:r w:rsidRPr="006279AC">
        <w:rPr>
          <w:rFonts w:cs="Arial"/>
          <w:szCs w:val="28"/>
        </w:rPr>
        <w:t xml:space="preserve">t </w:t>
      </w:r>
      <w:r w:rsidR="00FD37BB" w:rsidRPr="006279AC">
        <w:rPr>
          <w:rFonts w:cs="Arial"/>
          <w:szCs w:val="28"/>
        </w:rPr>
        <w:t xml:space="preserve">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without penalty. If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establishes </w:t>
      </w:r>
      <w:r w:rsidR="00B14D1A" w:rsidRPr="006279AC">
        <w:rPr>
          <w:rFonts w:cs="Arial"/>
          <w:szCs w:val="28"/>
        </w:rPr>
        <w:t>clear</w:t>
      </w:r>
      <w:r w:rsidR="00FD37BB" w:rsidRPr="006279AC">
        <w:rPr>
          <w:rFonts w:cs="Arial"/>
          <w:szCs w:val="28"/>
        </w:rPr>
        <w:t xml:space="preserve"> and convincing evidence that a nonjudgmental mistake was made, the </w:t>
      </w:r>
      <w:r w:rsidRPr="006279AC">
        <w:rPr>
          <w:rFonts w:cs="Arial"/>
          <w:szCs w:val="28"/>
        </w:rPr>
        <w:t>applicant</w:t>
      </w:r>
      <w:r w:rsidR="00FD37BB" w:rsidRPr="006279AC">
        <w:rPr>
          <w:rFonts w:cs="Arial"/>
          <w:szCs w:val="28"/>
        </w:rPr>
        <w:t xml:space="preserve"> 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without penalty.</w:t>
      </w:r>
    </w:p>
    <w:p w14:paraId="506D56CC" w14:textId="7DA36D7E" w:rsidR="00FD37BB" w:rsidRPr="006279AC" w:rsidRDefault="0099687E" w:rsidP="00946B3F">
      <w:pPr>
        <w:spacing w:after="0" w:line="240" w:lineRule="auto"/>
        <w:rPr>
          <w:rFonts w:cs="Arial"/>
          <w:szCs w:val="28"/>
        </w:rPr>
      </w:pPr>
      <w:r w:rsidRPr="006279AC">
        <w:rPr>
          <w:rFonts w:cs="Arial"/>
          <w:b/>
          <w:bCs/>
          <w:szCs w:val="28"/>
        </w:rPr>
        <w:t>Non-responsive</w:t>
      </w:r>
      <w:r w:rsidR="00FD37BB" w:rsidRPr="006279AC">
        <w:rPr>
          <w:rFonts w:cs="Arial"/>
          <w:b/>
          <w:bCs/>
          <w:szCs w:val="28"/>
        </w:rPr>
        <w:t xml:space="preserve"> </w:t>
      </w:r>
      <w:r w:rsidRPr="006279AC">
        <w:rPr>
          <w:rFonts w:cs="Arial"/>
          <w:b/>
          <w:bCs/>
          <w:szCs w:val="28"/>
        </w:rPr>
        <w:t>Proposal</w:t>
      </w:r>
      <w:r w:rsidR="00D909E4" w:rsidRPr="006279AC">
        <w:rPr>
          <w:rFonts w:cs="Arial"/>
          <w:b/>
          <w:bCs/>
          <w:szCs w:val="28"/>
        </w:rPr>
        <w:t>s</w:t>
      </w:r>
    </w:p>
    <w:p w14:paraId="0DA7B2A5" w14:textId="203BC4D3" w:rsidR="00FD37BB" w:rsidRPr="006279AC" w:rsidRDefault="0099687E" w:rsidP="00FD37BB">
      <w:pPr>
        <w:spacing w:after="100" w:afterAutospacing="1" w:line="240" w:lineRule="auto"/>
        <w:rPr>
          <w:rFonts w:cs="Arial"/>
          <w:b/>
          <w:bCs/>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as nonresponsive if they fail to conform in all material respects to the solicitation.</w:t>
      </w:r>
    </w:p>
    <w:p w14:paraId="757D11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Nonresponsive Proposer</w:t>
      </w:r>
    </w:p>
    <w:p w14:paraId="5A265EFC" w14:textId="38C1D41E" w:rsidR="00FD37BB" w:rsidRPr="006279AC" w:rsidRDefault="0099687E" w:rsidP="00FD37BB">
      <w:pPr>
        <w:spacing w:after="100" w:afterAutospacing="1" w:line="240" w:lineRule="auto"/>
        <w:rPr>
          <w:rFonts w:cs="Arial"/>
          <w:szCs w:val="28"/>
        </w:rPr>
      </w:pPr>
      <w:r w:rsidRPr="006279AC">
        <w:rPr>
          <w:rFonts w:cs="Arial"/>
          <w:szCs w:val="28"/>
        </w:rPr>
        <w:lastRenderedPageBreak/>
        <w:t>Proposal</w:t>
      </w:r>
      <w:r w:rsidR="00D909E4" w:rsidRPr="006279AC">
        <w:rPr>
          <w:rFonts w:cs="Arial"/>
          <w:szCs w:val="28"/>
        </w:rPr>
        <w:t xml:space="preserve">s </w:t>
      </w:r>
      <w:r w:rsidR="00FD37BB" w:rsidRPr="006279AC">
        <w:rPr>
          <w:rFonts w:cs="Arial"/>
          <w:szCs w:val="28"/>
        </w:rPr>
        <w:t>may be rejected and the proposer deemed nonresponsive if there is justification, to include past performance, or proposer cannot adequately provide materials, services or deliverables requested.</w:t>
      </w:r>
    </w:p>
    <w:p w14:paraId="0D16BC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Failure to Meet Requirements</w:t>
      </w:r>
    </w:p>
    <w:p w14:paraId="733A7318" w14:textId="627AF573" w:rsidR="00A41D31" w:rsidRPr="006279AC" w:rsidRDefault="00FD37BB" w:rsidP="002E62C2">
      <w:pPr>
        <w:spacing w:after="100" w:afterAutospacing="1" w:line="240" w:lineRule="auto"/>
        <w:rPr>
          <w:rFonts w:cs="Arial"/>
          <w:szCs w:val="28"/>
        </w:rPr>
      </w:pPr>
      <w:r w:rsidRPr="006279AC">
        <w:rPr>
          <w:rFonts w:cs="Arial"/>
          <w:szCs w:val="28"/>
        </w:rPr>
        <w:t>Failure to meet specifications required including delivery time or other requirements specified in the solicitation shall be cause for rejection of the proposal.</w:t>
      </w:r>
    </w:p>
    <w:p w14:paraId="245E4DCA" w14:textId="5964AE64" w:rsidR="005D340D" w:rsidRPr="006279AC" w:rsidRDefault="0099687E" w:rsidP="00FD37BB">
      <w:pPr>
        <w:spacing w:before="100" w:beforeAutospacing="1" w:after="0" w:line="240" w:lineRule="auto"/>
        <w:rPr>
          <w:rFonts w:cs="Arial"/>
          <w:b/>
          <w:bCs/>
          <w:szCs w:val="28"/>
        </w:rPr>
      </w:pPr>
      <w:r w:rsidRPr="006279AC">
        <w:rPr>
          <w:rFonts w:cs="Arial"/>
          <w:b/>
          <w:bCs/>
          <w:szCs w:val="28"/>
        </w:rPr>
        <w:t>Proposal</w:t>
      </w:r>
      <w:r w:rsidR="000B58DE" w:rsidRPr="006279AC">
        <w:rPr>
          <w:rFonts w:cs="Arial"/>
          <w:b/>
          <w:bCs/>
          <w:szCs w:val="28"/>
        </w:rPr>
        <w:t xml:space="preserve"> Submission Requirements</w:t>
      </w:r>
    </w:p>
    <w:p w14:paraId="50DB11C7" w14:textId="6EA44634" w:rsidR="000B58DE" w:rsidRPr="006279AC" w:rsidRDefault="00081556" w:rsidP="00F92B1E">
      <w:pPr>
        <w:spacing w:after="100" w:afterAutospacing="1" w:line="240" w:lineRule="auto"/>
        <w:rPr>
          <w:rFonts w:eastAsia="Arial" w:cs="Arial"/>
          <w:w w:val="104"/>
          <w:szCs w:val="28"/>
        </w:rPr>
      </w:pPr>
      <w:r w:rsidRPr="006279AC">
        <w:rPr>
          <w:rFonts w:eastAsia="Arial" w:cs="Arial"/>
          <w:szCs w:val="28"/>
        </w:rPr>
        <w:t xml:space="preserve">Applicants </w:t>
      </w:r>
      <w:r w:rsidRPr="006279AC">
        <w:rPr>
          <w:rFonts w:eastAsia="Arial" w:cs="Arial"/>
          <w:spacing w:val="4"/>
          <w:szCs w:val="28"/>
        </w:rPr>
        <w:t>must</w:t>
      </w:r>
      <w:r w:rsidR="000B58DE" w:rsidRPr="006279AC">
        <w:rPr>
          <w:rFonts w:eastAsia="Arial" w:cs="Arial"/>
          <w:spacing w:val="35"/>
          <w:szCs w:val="28"/>
        </w:rPr>
        <w:t xml:space="preserve"> </w:t>
      </w:r>
      <w:r w:rsidR="000B58DE" w:rsidRPr="006279AC">
        <w:rPr>
          <w:rFonts w:eastAsia="Arial" w:cs="Arial"/>
          <w:szCs w:val="28"/>
        </w:rPr>
        <w:t>follow</w:t>
      </w:r>
      <w:r w:rsidR="000B58DE" w:rsidRPr="006279AC">
        <w:rPr>
          <w:rFonts w:eastAsia="Arial" w:cs="Arial"/>
          <w:spacing w:val="40"/>
          <w:szCs w:val="28"/>
        </w:rPr>
        <w:t xml:space="preserve"> </w:t>
      </w:r>
      <w:r w:rsidR="000B58DE" w:rsidRPr="006279AC">
        <w:rPr>
          <w:rFonts w:eastAsia="Arial" w:cs="Arial"/>
          <w:szCs w:val="28"/>
        </w:rPr>
        <w:t>all</w:t>
      </w:r>
      <w:r w:rsidR="000B58DE" w:rsidRPr="006279AC">
        <w:rPr>
          <w:rFonts w:eastAsia="Arial" w:cs="Arial"/>
          <w:spacing w:val="22"/>
          <w:szCs w:val="28"/>
        </w:rPr>
        <w:t xml:space="preserve"> </w:t>
      </w:r>
      <w:r w:rsidR="0099687E" w:rsidRPr="006279AC">
        <w:rPr>
          <w:rFonts w:eastAsia="Arial" w:cs="Arial"/>
          <w:szCs w:val="28"/>
        </w:rPr>
        <w:t>proposal</w:t>
      </w:r>
      <w:r w:rsidR="000B58DE" w:rsidRPr="006279AC">
        <w:rPr>
          <w:rFonts w:eastAsia="Arial" w:cs="Arial"/>
          <w:spacing w:val="62"/>
          <w:szCs w:val="28"/>
        </w:rPr>
        <w:t xml:space="preserve"> </w:t>
      </w:r>
      <w:r w:rsidR="000B58DE" w:rsidRPr="006279AC">
        <w:rPr>
          <w:rFonts w:eastAsia="Arial" w:cs="Arial"/>
          <w:szCs w:val="28"/>
        </w:rPr>
        <w:t>format</w:t>
      </w:r>
      <w:r w:rsidR="000B58DE" w:rsidRPr="006279AC">
        <w:rPr>
          <w:rFonts w:eastAsia="Arial" w:cs="Arial"/>
          <w:spacing w:val="46"/>
          <w:szCs w:val="28"/>
        </w:rPr>
        <w:t xml:space="preserve"> </w:t>
      </w:r>
      <w:r w:rsidR="000B58DE" w:rsidRPr="006279AC">
        <w:rPr>
          <w:rFonts w:eastAsia="Arial" w:cs="Arial"/>
          <w:szCs w:val="28"/>
        </w:rPr>
        <w:t>instructions in</w:t>
      </w:r>
      <w:r w:rsidR="000B58DE" w:rsidRPr="006279AC">
        <w:rPr>
          <w:rFonts w:eastAsia="Arial" w:cs="Arial"/>
          <w:spacing w:val="12"/>
          <w:szCs w:val="28"/>
        </w:rPr>
        <w:t xml:space="preserve"> </w:t>
      </w:r>
      <w:r w:rsidR="000B58DE" w:rsidRPr="006279AC">
        <w:rPr>
          <w:rFonts w:eastAsia="Arial" w:cs="Arial"/>
          <w:szCs w:val="28"/>
        </w:rPr>
        <w:t>providing all</w:t>
      </w:r>
      <w:r w:rsidR="000B58DE" w:rsidRPr="006279AC">
        <w:rPr>
          <w:rFonts w:eastAsia="Arial" w:cs="Arial"/>
          <w:spacing w:val="18"/>
          <w:szCs w:val="28"/>
        </w:rPr>
        <w:t xml:space="preserve"> </w:t>
      </w:r>
      <w:r w:rsidR="000B58DE" w:rsidRPr="006279AC">
        <w:rPr>
          <w:rFonts w:eastAsia="Arial" w:cs="Arial"/>
          <w:w w:val="106"/>
          <w:szCs w:val="28"/>
        </w:rPr>
        <w:t xml:space="preserve">required </w:t>
      </w:r>
      <w:r w:rsidR="000B58DE" w:rsidRPr="006279AC">
        <w:rPr>
          <w:rFonts w:eastAsia="Arial" w:cs="Arial"/>
          <w:szCs w:val="28"/>
        </w:rPr>
        <w:t>information in</w:t>
      </w:r>
      <w:r w:rsidR="000B58DE" w:rsidRPr="006279AC">
        <w:rPr>
          <w:rFonts w:eastAsia="Arial" w:cs="Arial"/>
          <w:spacing w:val="20"/>
          <w:szCs w:val="28"/>
        </w:rPr>
        <w:t xml:space="preserve"> </w:t>
      </w:r>
      <w:r w:rsidR="000B58DE" w:rsidRPr="006279AC">
        <w:rPr>
          <w:rFonts w:eastAsia="Arial" w:cs="Arial"/>
          <w:szCs w:val="28"/>
        </w:rPr>
        <w:t>an</w:t>
      </w:r>
      <w:r w:rsidR="000B58DE" w:rsidRPr="006279AC">
        <w:rPr>
          <w:rFonts w:eastAsia="Arial" w:cs="Arial"/>
          <w:spacing w:val="19"/>
          <w:szCs w:val="28"/>
        </w:rPr>
        <w:t xml:space="preserve"> </w:t>
      </w:r>
      <w:r w:rsidR="000B58DE" w:rsidRPr="006279AC">
        <w:rPr>
          <w:rFonts w:eastAsia="Arial" w:cs="Arial"/>
          <w:szCs w:val="28"/>
        </w:rPr>
        <w:t xml:space="preserve">accessible </w:t>
      </w:r>
      <w:r w:rsidR="000B58DE" w:rsidRPr="006279AC">
        <w:rPr>
          <w:rFonts w:eastAsia="Arial" w:cs="Arial"/>
          <w:w w:val="104"/>
          <w:szCs w:val="28"/>
        </w:rPr>
        <w:t>format.</w:t>
      </w:r>
    </w:p>
    <w:p w14:paraId="7F45DF7F" w14:textId="3D2F86A4" w:rsidR="000B58DE" w:rsidRPr="006279AC" w:rsidRDefault="0099687E" w:rsidP="00FD37BB">
      <w:pPr>
        <w:spacing w:before="100" w:beforeAutospacing="1" w:after="0" w:line="240" w:lineRule="auto"/>
        <w:rPr>
          <w:rFonts w:cs="Arial"/>
          <w:bCs/>
          <w:szCs w:val="28"/>
        </w:rPr>
      </w:pPr>
      <w:r w:rsidRPr="006279AC">
        <w:rPr>
          <w:rFonts w:eastAsia="Arial" w:cs="Arial"/>
          <w:szCs w:val="28"/>
        </w:rPr>
        <w:t>Proposal</w:t>
      </w:r>
      <w:r w:rsidR="000B58DE" w:rsidRPr="006279AC">
        <w:rPr>
          <w:rFonts w:eastAsia="Arial" w:cs="Arial"/>
          <w:szCs w:val="28"/>
        </w:rPr>
        <w:t>s that</w:t>
      </w:r>
      <w:r w:rsidR="000B58DE" w:rsidRPr="006279AC">
        <w:rPr>
          <w:rFonts w:eastAsia="Arial" w:cs="Arial"/>
          <w:spacing w:val="28"/>
          <w:szCs w:val="28"/>
        </w:rPr>
        <w:t xml:space="preserve"> </w:t>
      </w:r>
      <w:r w:rsidR="000B58DE" w:rsidRPr="006279AC">
        <w:rPr>
          <w:rFonts w:eastAsia="Arial" w:cs="Arial"/>
          <w:szCs w:val="28"/>
        </w:rPr>
        <w:t>do</w:t>
      </w:r>
      <w:r w:rsidR="000B58DE" w:rsidRPr="006279AC">
        <w:rPr>
          <w:rFonts w:eastAsia="Arial" w:cs="Arial"/>
          <w:spacing w:val="22"/>
          <w:szCs w:val="28"/>
        </w:rPr>
        <w:t xml:space="preserve"> </w:t>
      </w:r>
      <w:r w:rsidR="000B58DE" w:rsidRPr="006279AC">
        <w:rPr>
          <w:rFonts w:eastAsia="Arial" w:cs="Arial"/>
          <w:szCs w:val="28"/>
        </w:rPr>
        <w:t>not</w:t>
      </w:r>
      <w:r w:rsidR="000B58DE" w:rsidRPr="006279AC">
        <w:rPr>
          <w:rFonts w:eastAsia="Arial" w:cs="Arial"/>
          <w:spacing w:val="32"/>
          <w:szCs w:val="28"/>
        </w:rPr>
        <w:t xml:space="preserve"> </w:t>
      </w:r>
      <w:r w:rsidR="000B58DE" w:rsidRPr="006279AC">
        <w:rPr>
          <w:rFonts w:eastAsia="Arial" w:cs="Arial"/>
          <w:szCs w:val="28"/>
        </w:rPr>
        <w:t>contain</w:t>
      </w:r>
      <w:r w:rsidR="000B58DE" w:rsidRPr="006279AC">
        <w:rPr>
          <w:rFonts w:eastAsia="Arial" w:cs="Arial"/>
          <w:spacing w:val="49"/>
          <w:szCs w:val="28"/>
        </w:rPr>
        <w:t xml:space="preserve"> </w:t>
      </w:r>
      <w:r w:rsidR="00BE1792" w:rsidRPr="006279AC">
        <w:rPr>
          <w:rFonts w:eastAsia="Arial" w:cs="Arial"/>
          <w:szCs w:val="28"/>
        </w:rPr>
        <w:t>all</w:t>
      </w:r>
      <w:r w:rsidR="000B58DE" w:rsidRPr="006279AC">
        <w:rPr>
          <w:rFonts w:eastAsia="Arial" w:cs="Arial"/>
          <w:spacing w:val="14"/>
          <w:szCs w:val="28"/>
        </w:rPr>
        <w:t xml:space="preserve"> </w:t>
      </w:r>
      <w:r w:rsidR="000B58DE" w:rsidRPr="006279AC">
        <w:rPr>
          <w:rFonts w:eastAsia="Arial" w:cs="Arial"/>
          <w:szCs w:val="28"/>
        </w:rPr>
        <w:t>the</w:t>
      </w:r>
      <w:r w:rsidR="000B58DE" w:rsidRPr="006279AC">
        <w:rPr>
          <w:rFonts w:eastAsia="Arial" w:cs="Arial"/>
          <w:spacing w:val="30"/>
          <w:szCs w:val="28"/>
        </w:rPr>
        <w:t xml:space="preserve"> </w:t>
      </w:r>
      <w:r w:rsidR="000B58DE" w:rsidRPr="006279AC">
        <w:rPr>
          <w:rFonts w:eastAsia="Arial" w:cs="Arial"/>
          <w:szCs w:val="28"/>
        </w:rPr>
        <w:t>required</w:t>
      </w:r>
      <w:r w:rsidR="000B58DE" w:rsidRPr="006279AC">
        <w:rPr>
          <w:rFonts w:eastAsia="Arial" w:cs="Arial"/>
          <w:spacing w:val="62"/>
          <w:szCs w:val="28"/>
        </w:rPr>
        <w:t xml:space="preserve"> </w:t>
      </w:r>
      <w:r w:rsidR="000B58DE" w:rsidRPr="006279AC">
        <w:rPr>
          <w:rFonts w:eastAsia="Arial" w:cs="Arial"/>
          <w:szCs w:val="28"/>
        </w:rPr>
        <w:t>elements,</w:t>
      </w:r>
      <w:r w:rsidR="000B58DE" w:rsidRPr="006279AC">
        <w:rPr>
          <w:rFonts w:eastAsia="Arial" w:cs="Arial"/>
          <w:spacing w:val="69"/>
          <w:szCs w:val="28"/>
        </w:rPr>
        <w:t xml:space="preserve"> </w:t>
      </w:r>
      <w:r w:rsidR="000B58DE" w:rsidRPr="006279AC">
        <w:rPr>
          <w:rFonts w:eastAsia="Arial" w:cs="Arial"/>
          <w:szCs w:val="28"/>
        </w:rPr>
        <w:t>or</w:t>
      </w:r>
      <w:r w:rsidR="000B58DE" w:rsidRPr="006279AC">
        <w:rPr>
          <w:rFonts w:eastAsia="Arial" w:cs="Arial"/>
          <w:spacing w:val="9"/>
          <w:szCs w:val="28"/>
        </w:rPr>
        <w:t xml:space="preserve"> </w:t>
      </w:r>
      <w:r w:rsidR="000B58DE" w:rsidRPr="006279AC">
        <w:rPr>
          <w:rFonts w:eastAsia="Arial" w:cs="Arial"/>
          <w:szCs w:val="28"/>
        </w:rPr>
        <w:t>those</w:t>
      </w:r>
      <w:r w:rsidR="000B58DE" w:rsidRPr="006279AC">
        <w:rPr>
          <w:rFonts w:eastAsia="Arial" w:cs="Arial"/>
          <w:spacing w:val="44"/>
          <w:szCs w:val="28"/>
        </w:rPr>
        <w:t xml:space="preserve"> </w:t>
      </w:r>
      <w:r w:rsidR="000B58DE" w:rsidRPr="006279AC">
        <w:rPr>
          <w:rFonts w:eastAsia="Arial" w:cs="Arial"/>
          <w:szCs w:val="28"/>
        </w:rPr>
        <w:t>in</w:t>
      </w:r>
      <w:r w:rsidR="000B58DE" w:rsidRPr="006279AC">
        <w:rPr>
          <w:rFonts w:eastAsia="Arial" w:cs="Arial"/>
          <w:spacing w:val="14"/>
          <w:szCs w:val="28"/>
        </w:rPr>
        <w:t xml:space="preserve"> </w:t>
      </w:r>
      <w:r w:rsidR="000B58DE" w:rsidRPr="006279AC">
        <w:rPr>
          <w:rFonts w:eastAsia="Arial" w:cs="Arial"/>
          <w:szCs w:val="28"/>
        </w:rPr>
        <w:t>which</w:t>
      </w:r>
      <w:r w:rsidR="000B58DE" w:rsidRPr="006279AC">
        <w:rPr>
          <w:rFonts w:eastAsia="Arial" w:cs="Arial"/>
          <w:spacing w:val="41"/>
          <w:szCs w:val="28"/>
        </w:rPr>
        <w:t xml:space="preserve"> </w:t>
      </w:r>
      <w:r w:rsidR="000B58DE" w:rsidRPr="006279AC">
        <w:rPr>
          <w:rFonts w:eastAsia="Arial" w:cs="Arial"/>
          <w:w w:val="108"/>
          <w:szCs w:val="28"/>
        </w:rPr>
        <w:t xml:space="preserve">the </w:t>
      </w:r>
      <w:r w:rsidR="000B58DE" w:rsidRPr="006279AC">
        <w:rPr>
          <w:rFonts w:eastAsia="Arial" w:cs="Arial"/>
          <w:szCs w:val="28"/>
        </w:rPr>
        <w:t>printed</w:t>
      </w:r>
      <w:r w:rsidR="000B58DE" w:rsidRPr="006279AC">
        <w:rPr>
          <w:rFonts w:eastAsia="Arial" w:cs="Arial"/>
          <w:spacing w:val="54"/>
          <w:szCs w:val="28"/>
        </w:rPr>
        <w:t xml:space="preserve"> </w:t>
      </w:r>
      <w:r w:rsidR="000B58DE" w:rsidRPr="006279AC">
        <w:rPr>
          <w:rFonts w:eastAsia="Arial" w:cs="Arial"/>
          <w:szCs w:val="28"/>
        </w:rPr>
        <w:t xml:space="preserve">copy </w:t>
      </w:r>
      <w:r w:rsidR="00EE5CF8" w:rsidRPr="006279AC">
        <w:rPr>
          <w:rFonts w:eastAsia="Arial" w:cs="Arial"/>
          <w:szCs w:val="28"/>
        </w:rPr>
        <w:t xml:space="preserve">and </w:t>
      </w:r>
      <w:r w:rsidR="000B58DE" w:rsidRPr="006279AC">
        <w:rPr>
          <w:rFonts w:eastAsia="Arial" w:cs="Arial"/>
          <w:szCs w:val="28"/>
        </w:rPr>
        <w:t>electronic</w:t>
      </w:r>
      <w:r w:rsidR="000B58DE" w:rsidRPr="006279AC">
        <w:rPr>
          <w:rFonts w:eastAsia="Arial" w:cs="Arial"/>
          <w:spacing w:val="68"/>
          <w:szCs w:val="28"/>
        </w:rPr>
        <w:t xml:space="preserve"> </w:t>
      </w:r>
      <w:r w:rsidR="000B58DE" w:rsidRPr="006279AC">
        <w:rPr>
          <w:rFonts w:eastAsia="Arial" w:cs="Arial"/>
          <w:szCs w:val="28"/>
        </w:rPr>
        <w:t>copy</w:t>
      </w:r>
      <w:r w:rsidR="000B58DE" w:rsidRPr="006279AC">
        <w:rPr>
          <w:rFonts w:eastAsia="Arial" w:cs="Arial"/>
          <w:spacing w:val="35"/>
          <w:szCs w:val="28"/>
        </w:rPr>
        <w:t xml:space="preserve"> </w:t>
      </w:r>
      <w:r w:rsidR="000B58DE" w:rsidRPr="006279AC">
        <w:rPr>
          <w:rFonts w:eastAsia="Arial" w:cs="Arial"/>
          <w:szCs w:val="28"/>
        </w:rPr>
        <w:t>content</w:t>
      </w:r>
      <w:r w:rsidR="000B58DE" w:rsidRPr="006279AC">
        <w:rPr>
          <w:rFonts w:eastAsia="Arial" w:cs="Arial"/>
          <w:spacing w:val="45"/>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6"/>
          <w:szCs w:val="28"/>
        </w:rPr>
        <w:t xml:space="preserve"> </w:t>
      </w:r>
      <w:r w:rsidR="000B58DE" w:rsidRPr="006279AC">
        <w:rPr>
          <w:rFonts w:eastAsia="Arial" w:cs="Arial"/>
          <w:szCs w:val="28"/>
        </w:rPr>
        <w:t>match,</w:t>
      </w:r>
      <w:r w:rsidR="000B58DE" w:rsidRPr="006279AC">
        <w:rPr>
          <w:rFonts w:eastAsia="Arial" w:cs="Arial"/>
          <w:spacing w:val="59"/>
          <w:szCs w:val="28"/>
        </w:rPr>
        <w:t xml:space="preserve"> </w:t>
      </w:r>
      <w:r w:rsidR="000B58DE" w:rsidRPr="006279AC">
        <w:rPr>
          <w:rFonts w:eastAsia="Arial" w:cs="Arial"/>
          <w:szCs w:val="28"/>
        </w:rPr>
        <w:t>or</w:t>
      </w:r>
      <w:r w:rsidR="000B58DE" w:rsidRPr="006279AC">
        <w:rPr>
          <w:rFonts w:eastAsia="Arial" w:cs="Arial"/>
          <w:spacing w:val="14"/>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9"/>
          <w:szCs w:val="28"/>
        </w:rPr>
        <w:t xml:space="preserve"> </w:t>
      </w:r>
      <w:r w:rsidR="000B58DE" w:rsidRPr="006279AC">
        <w:rPr>
          <w:rFonts w:eastAsia="Arial" w:cs="Arial"/>
          <w:szCs w:val="28"/>
        </w:rPr>
        <w:t>comply</w:t>
      </w:r>
      <w:r w:rsidR="000B58DE" w:rsidRPr="006279AC">
        <w:rPr>
          <w:rFonts w:eastAsia="Arial" w:cs="Arial"/>
          <w:spacing w:val="52"/>
          <w:szCs w:val="28"/>
        </w:rPr>
        <w:t xml:space="preserve"> </w:t>
      </w:r>
      <w:r w:rsidR="000B58DE" w:rsidRPr="006279AC">
        <w:rPr>
          <w:rFonts w:eastAsia="Arial" w:cs="Arial"/>
          <w:szCs w:val="28"/>
        </w:rPr>
        <w:t>with</w:t>
      </w:r>
      <w:r w:rsidR="000B58DE" w:rsidRPr="006279AC">
        <w:rPr>
          <w:rFonts w:eastAsia="Arial" w:cs="Arial"/>
          <w:spacing w:val="25"/>
          <w:szCs w:val="28"/>
        </w:rPr>
        <w:t xml:space="preserve"> </w:t>
      </w:r>
      <w:r w:rsidR="000B58DE" w:rsidRPr="006279AC">
        <w:rPr>
          <w:rFonts w:eastAsia="Arial" w:cs="Arial"/>
          <w:w w:val="109"/>
          <w:szCs w:val="28"/>
        </w:rPr>
        <w:t xml:space="preserve">the </w:t>
      </w:r>
      <w:r w:rsidR="000B58DE" w:rsidRPr="006279AC">
        <w:rPr>
          <w:rFonts w:eastAsia="Arial" w:cs="Arial"/>
          <w:szCs w:val="28"/>
        </w:rPr>
        <w:t>given</w:t>
      </w:r>
      <w:r w:rsidR="000B58DE" w:rsidRPr="006279AC">
        <w:rPr>
          <w:rFonts w:eastAsia="Arial" w:cs="Arial"/>
          <w:spacing w:val="42"/>
          <w:szCs w:val="28"/>
        </w:rPr>
        <w:t xml:space="preserve"> </w:t>
      </w:r>
      <w:r w:rsidR="000B58DE" w:rsidRPr="006279AC">
        <w:rPr>
          <w:rFonts w:eastAsia="Arial" w:cs="Arial"/>
          <w:szCs w:val="28"/>
        </w:rPr>
        <w:t>instructions or</w:t>
      </w:r>
      <w:r w:rsidR="000B58DE" w:rsidRPr="006279AC">
        <w:rPr>
          <w:rFonts w:eastAsia="Arial" w:cs="Arial"/>
          <w:spacing w:val="18"/>
          <w:szCs w:val="28"/>
        </w:rPr>
        <w:t xml:space="preserve"> </w:t>
      </w:r>
      <w:r w:rsidR="000B58DE" w:rsidRPr="006279AC">
        <w:rPr>
          <w:rFonts w:eastAsia="Arial" w:cs="Arial"/>
          <w:szCs w:val="28"/>
        </w:rPr>
        <w:t>criteria</w:t>
      </w:r>
      <w:r w:rsidR="000B58DE" w:rsidRPr="006279AC">
        <w:rPr>
          <w:rFonts w:eastAsia="Arial" w:cs="Arial"/>
          <w:spacing w:val="44"/>
          <w:szCs w:val="28"/>
        </w:rPr>
        <w:t xml:space="preserve"> </w:t>
      </w:r>
      <w:r w:rsidR="000B58DE" w:rsidRPr="006279AC">
        <w:rPr>
          <w:rFonts w:eastAsia="Arial" w:cs="Arial"/>
          <w:szCs w:val="28"/>
        </w:rPr>
        <w:t>for</w:t>
      </w:r>
      <w:r w:rsidR="000B58DE" w:rsidRPr="006279AC">
        <w:rPr>
          <w:rFonts w:eastAsia="Arial" w:cs="Arial"/>
          <w:spacing w:val="15"/>
          <w:szCs w:val="28"/>
        </w:rPr>
        <w:t xml:space="preserve"> </w:t>
      </w:r>
      <w:r w:rsidR="000B58DE" w:rsidRPr="006279AC">
        <w:rPr>
          <w:rFonts w:eastAsia="Arial" w:cs="Arial"/>
          <w:szCs w:val="28"/>
        </w:rPr>
        <w:t>the</w:t>
      </w:r>
      <w:r w:rsidR="000B58DE" w:rsidRPr="006279AC">
        <w:rPr>
          <w:rFonts w:eastAsia="Arial" w:cs="Arial"/>
          <w:spacing w:val="32"/>
          <w:szCs w:val="28"/>
        </w:rPr>
        <w:t xml:space="preserve"> </w:t>
      </w:r>
      <w:r w:rsidR="00E43554" w:rsidRPr="006279AC">
        <w:rPr>
          <w:rFonts w:eastAsia="Arial" w:cs="Arial"/>
          <w:szCs w:val="28"/>
        </w:rPr>
        <w:t>RFP</w:t>
      </w:r>
      <w:r w:rsidR="000B58DE" w:rsidRPr="006279AC">
        <w:rPr>
          <w:rFonts w:eastAsia="Arial" w:cs="Arial"/>
          <w:spacing w:val="29"/>
          <w:szCs w:val="28"/>
        </w:rPr>
        <w:t xml:space="preserve"> </w:t>
      </w:r>
      <w:r w:rsidR="000B58DE" w:rsidRPr="006279AC">
        <w:rPr>
          <w:rFonts w:eastAsia="Arial" w:cs="Arial"/>
          <w:szCs w:val="28"/>
        </w:rPr>
        <w:t>will</w:t>
      </w:r>
      <w:r w:rsidR="000B58DE" w:rsidRPr="006279AC">
        <w:rPr>
          <w:rFonts w:eastAsia="Arial" w:cs="Arial"/>
          <w:spacing w:val="25"/>
          <w:szCs w:val="28"/>
        </w:rPr>
        <w:t xml:space="preserve"> </w:t>
      </w:r>
      <w:r w:rsidR="000B58DE" w:rsidRPr="006279AC">
        <w:rPr>
          <w:rFonts w:eastAsia="Arial" w:cs="Arial"/>
          <w:szCs w:val="28"/>
        </w:rPr>
        <w:t>be</w:t>
      </w:r>
      <w:r w:rsidR="000B58DE" w:rsidRPr="006279AC">
        <w:rPr>
          <w:rFonts w:eastAsia="Arial" w:cs="Arial"/>
          <w:spacing w:val="18"/>
          <w:szCs w:val="28"/>
        </w:rPr>
        <w:t xml:space="preserve"> </w:t>
      </w:r>
      <w:r w:rsidR="000B58DE" w:rsidRPr="006279AC">
        <w:rPr>
          <w:rFonts w:eastAsia="Arial" w:cs="Arial"/>
          <w:w w:val="106"/>
          <w:szCs w:val="28"/>
        </w:rPr>
        <w:t>considered</w:t>
      </w:r>
      <w:r w:rsidR="000B58DE" w:rsidRPr="006279AC">
        <w:rPr>
          <w:rFonts w:eastAsia="Arial" w:cs="Arial"/>
          <w:spacing w:val="10"/>
          <w:w w:val="106"/>
          <w:szCs w:val="28"/>
        </w:rPr>
        <w:t xml:space="preserve"> </w:t>
      </w:r>
      <w:r w:rsidR="000B58DE" w:rsidRPr="006279AC">
        <w:rPr>
          <w:rFonts w:eastAsia="Arial" w:cs="Arial"/>
          <w:w w:val="106"/>
          <w:szCs w:val="28"/>
        </w:rPr>
        <w:t>non-responsive</w:t>
      </w:r>
      <w:r w:rsidR="000B58DE" w:rsidRPr="006279AC">
        <w:rPr>
          <w:rFonts w:eastAsia="Arial" w:cs="Arial"/>
          <w:spacing w:val="-1"/>
          <w:w w:val="106"/>
          <w:szCs w:val="28"/>
        </w:rPr>
        <w:t xml:space="preserve"> </w:t>
      </w:r>
      <w:r w:rsidR="000B58DE" w:rsidRPr="006279AC">
        <w:rPr>
          <w:rFonts w:eastAsia="Arial" w:cs="Arial"/>
          <w:w w:val="106"/>
          <w:szCs w:val="28"/>
        </w:rPr>
        <w:t xml:space="preserve">and </w:t>
      </w:r>
      <w:r w:rsidR="000B58DE" w:rsidRPr="006279AC">
        <w:rPr>
          <w:rFonts w:eastAsia="Arial" w:cs="Arial"/>
          <w:szCs w:val="28"/>
        </w:rPr>
        <w:t>may</w:t>
      </w:r>
      <w:r w:rsidR="000B58DE" w:rsidRPr="006279AC">
        <w:rPr>
          <w:rFonts w:eastAsia="Arial" w:cs="Arial"/>
          <w:spacing w:val="30"/>
          <w:szCs w:val="28"/>
        </w:rPr>
        <w:t xml:space="preserve"> </w:t>
      </w:r>
      <w:r w:rsidR="000B58DE" w:rsidRPr="006279AC">
        <w:rPr>
          <w:rFonts w:eastAsia="Arial" w:cs="Arial"/>
          <w:szCs w:val="28"/>
        </w:rPr>
        <w:t>be</w:t>
      </w:r>
      <w:r w:rsidR="000B58DE" w:rsidRPr="006279AC">
        <w:rPr>
          <w:rFonts w:eastAsia="Arial" w:cs="Arial"/>
          <w:spacing w:val="29"/>
          <w:szCs w:val="28"/>
        </w:rPr>
        <w:t xml:space="preserve"> </w:t>
      </w:r>
      <w:r w:rsidR="000B58DE" w:rsidRPr="006279AC">
        <w:rPr>
          <w:rFonts w:eastAsia="Arial" w:cs="Arial"/>
          <w:szCs w:val="28"/>
        </w:rPr>
        <w:t>disqualified</w:t>
      </w:r>
      <w:r w:rsidR="000B58DE" w:rsidRPr="006279AC">
        <w:rPr>
          <w:rFonts w:eastAsia="Arial" w:cs="Arial"/>
          <w:spacing w:val="64"/>
          <w:szCs w:val="28"/>
        </w:rPr>
        <w:t xml:space="preserve"> </w:t>
      </w:r>
      <w:r w:rsidR="000B58DE" w:rsidRPr="006279AC">
        <w:rPr>
          <w:rFonts w:eastAsia="Arial" w:cs="Arial"/>
          <w:szCs w:val="28"/>
        </w:rPr>
        <w:t>from</w:t>
      </w:r>
      <w:r w:rsidR="000B58DE" w:rsidRPr="006279AC">
        <w:rPr>
          <w:rFonts w:eastAsia="Arial" w:cs="Arial"/>
          <w:spacing w:val="36"/>
          <w:szCs w:val="28"/>
        </w:rPr>
        <w:t xml:space="preserve"> </w:t>
      </w:r>
      <w:r w:rsidR="000B58DE" w:rsidRPr="006279AC">
        <w:rPr>
          <w:rFonts w:eastAsia="Arial" w:cs="Arial"/>
          <w:szCs w:val="28"/>
        </w:rPr>
        <w:t>the</w:t>
      </w:r>
      <w:r w:rsidR="000B58DE" w:rsidRPr="006279AC">
        <w:rPr>
          <w:rFonts w:eastAsia="Arial" w:cs="Arial"/>
          <w:spacing w:val="26"/>
          <w:szCs w:val="28"/>
        </w:rPr>
        <w:t xml:space="preserve"> </w:t>
      </w:r>
      <w:r w:rsidR="000B58DE" w:rsidRPr="006279AC">
        <w:rPr>
          <w:rFonts w:eastAsia="Arial" w:cs="Arial"/>
          <w:szCs w:val="28"/>
        </w:rPr>
        <w:t>evaluation</w:t>
      </w:r>
      <w:r w:rsidR="000B58DE" w:rsidRPr="006279AC">
        <w:rPr>
          <w:rFonts w:eastAsia="Arial" w:cs="Arial"/>
          <w:spacing w:val="60"/>
          <w:szCs w:val="28"/>
        </w:rPr>
        <w:t xml:space="preserve"> </w:t>
      </w:r>
      <w:r w:rsidR="000B58DE" w:rsidRPr="006279AC">
        <w:rPr>
          <w:rFonts w:eastAsia="Arial" w:cs="Arial"/>
          <w:w w:val="104"/>
          <w:szCs w:val="28"/>
        </w:rPr>
        <w:t>process.</w:t>
      </w:r>
    </w:p>
    <w:p w14:paraId="369C1408" w14:textId="1D9CEA8E" w:rsidR="00FD37BB" w:rsidRPr="006279AC" w:rsidRDefault="00FD37BB" w:rsidP="00FD37BB">
      <w:pPr>
        <w:spacing w:before="100" w:beforeAutospacing="1" w:after="0" w:line="240" w:lineRule="auto"/>
        <w:rPr>
          <w:rFonts w:cs="Arial"/>
          <w:szCs w:val="28"/>
        </w:rPr>
      </w:pPr>
      <w:r w:rsidRPr="006279AC">
        <w:rPr>
          <w:rFonts w:cs="Arial"/>
          <w:b/>
          <w:bCs/>
          <w:szCs w:val="28"/>
        </w:rPr>
        <w:t xml:space="preserve">Late </w:t>
      </w:r>
      <w:r w:rsidR="0099687E" w:rsidRPr="006279AC">
        <w:rPr>
          <w:rFonts w:cs="Arial"/>
          <w:b/>
          <w:bCs/>
          <w:szCs w:val="28"/>
        </w:rPr>
        <w:t>Proposal</w:t>
      </w:r>
      <w:r w:rsidR="00527D81" w:rsidRPr="006279AC">
        <w:rPr>
          <w:rFonts w:cs="Arial"/>
          <w:b/>
          <w:bCs/>
          <w:szCs w:val="28"/>
        </w:rPr>
        <w:t>s</w:t>
      </w:r>
    </w:p>
    <w:p w14:paraId="1CB94B5A" w14:textId="05CADD28" w:rsidR="00FD37BB" w:rsidRPr="006279AC" w:rsidRDefault="00DB01A0" w:rsidP="00FD37BB">
      <w:pPr>
        <w:spacing w:after="100" w:afterAutospacing="1" w:line="240" w:lineRule="auto"/>
        <w:rPr>
          <w:rFonts w:cs="Arial"/>
          <w:szCs w:val="28"/>
        </w:rPr>
      </w:pPr>
      <w:r w:rsidRPr="006279AC">
        <w:rPr>
          <w:rFonts w:cs="Arial"/>
          <w:szCs w:val="28"/>
        </w:rPr>
        <w:t xml:space="preserve">No late </w:t>
      </w:r>
      <w:r w:rsidR="0099687E" w:rsidRPr="006279AC">
        <w:rPr>
          <w:rFonts w:cs="Arial"/>
          <w:szCs w:val="28"/>
        </w:rPr>
        <w:t>proposal</w:t>
      </w:r>
      <w:r w:rsidR="00527D81" w:rsidRPr="006279AC">
        <w:rPr>
          <w:rFonts w:cs="Arial"/>
          <w:szCs w:val="28"/>
        </w:rPr>
        <w:t>s</w:t>
      </w:r>
      <w:r w:rsidRPr="006279AC">
        <w:rPr>
          <w:rFonts w:cs="Arial"/>
          <w:szCs w:val="28"/>
        </w:rPr>
        <w:t xml:space="preserve"> will be accepted after </w:t>
      </w:r>
      <w:r w:rsidR="00BC5843" w:rsidRPr="006279AC">
        <w:rPr>
          <w:rFonts w:cs="Arial"/>
          <w:szCs w:val="28"/>
        </w:rPr>
        <w:t xml:space="preserve">Friday, </w:t>
      </w:r>
      <w:r w:rsidR="002D29DE">
        <w:rPr>
          <w:szCs w:val="20"/>
        </w:rPr>
        <w:t>July 10</w:t>
      </w:r>
      <w:r w:rsidR="007B474A" w:rsidRPr="006279AC">
        <w:rPr>
          <w:rFonts w:cs="Arial"/>
          <w:szCs w:val="28"/>
        </w:rPr>
        <w:t xml:space="preserve">, </w:t>
      </w:r>
      <w:r w:rsidR="00BE1792" w:rsidRPr="006279AC">
        <w:rPr>
          <w:rFonts w:cs="Arial"/>
          <w:szCs w:val="28"/>
        </w:rPr>
        <w:t>2026,</w:t>
      </w:r>
      <w:r w:rsidR="00295338" w:rsidRPr="006279AC">
        <w:rPr>
          <w:rFonts w:cs="Arial"/>
          <w:szCs w:val="28"/>
        </w:rPr>
        <w:t xml:space="preserve"> </w:t>
      </w:r>
      <w:r w:rsidR="00824A03" w:rsidRPr="006279AC">
        <w:rPr>
          <w:rFonts w:cs="Arial"/>
          <w:szCs w:val="28"/>
        </w:rPr>
        <w:t>at 5:00 PM P</w:t>
      </w:r>
      <w:r w:rsidR="00F84736" w:rsidRPr="006279AC">
        <w:rPr>
          <w:rFonts w:cs="Arial"/>
          <w:szCs w:val="28"/>
        </w:rPr>
        <w:t>D</w:t>
      </w:r>
      <w:r w:rsidR="00824A03" w:rsidRPr="006279AC">
        <w:rPr>
          <w:rFonts w:cs="Arial"/>
          <w:szCs w:val="28"/>
        </w:rPr>
        <w:t>T</w:t>
      </w:r>
      <w:r w:rsidR="00FD37BB" w:rsidRPr="006279AC">
        <w:rPr>
          <w:rFonts w:cs="Arial"/>
          <w:szCs w:val="28"/>
        </w:rPr>
        <w:t xml:space="preserve">. It is the responsibility of the </w:t>
      </w:r>
      <w:r w:rsidR="00527D81" w:rsidRPr="006279AC">
        <w:rPr>
          <w:rFonts w:cs="Arial"/>
          <w:szCs w:val="28"/>
        </w:rPr>
        <w:t>applicant</w:t>
      </w:r>
      <w:r w:rsidR="00FD37BB" w:rsidRPr="006279AC">
        <w:rPr>
          <w:rFonts w:cs="Arial"/>
          <w:szCs w:val="28"/>
        </w:rPr>
        <w:t xml:space="preserve"> to ensure that the </w:t>
      </w:r>
      <w:r w:rsidR="0099687E" w:rsidRPr="006279AC">
        <w:rPr>
          <w:rFonts w:cs="Arial"/>
          <w:szCs w:val="28"/>
        </w:rPr>
        <w:t>proposal</w:t>
      </w:r>
      <w:r w:rsidR="00527D81" w:rsidRPr="006279AC">
        <w:rPr>
          <w:rFonts w:cs="Arial"/>
          <w:szCs w:val="28"/>
        </w:rPr>
        <w:t xml:space="preserve"> </w:t>
      </w:r>
      <w:r w:rsidR="00FD37BB" w:rsidRPr="006279AC">
        <w:rPr>
          <w:rFonts w:cs="Arial"/>
          <w:szCs w:val="28"/>
        </w:rPr>
        <w:t>is</w:t>
      </w:r>
      <w:r w:rsidR="007B3F85" w:rsidRPr="006279AC">
        <w:rPr>
          <w:rFonts w:cs="Arial"/>
          <w:szCs w:val="28"/>
        </w:rPr>
        <w:t xml:space="preserve"> received</w:t>
      </w:r>
      <w:r w:rsidR="00FD37BB" w:rsidRPr="006279AC">
        <w:rPr>
          <w:rFonts w:cs="Arial"/>
          <w:szCs w:val="28"/>
        </w:rPr>
        <w:t xml:space="preserve"> </w:t>
      </w:r>
      <w:r w:rsidR="00824A03" w:rsidRPr="006279AC">
        <w:rPr>
          <w:rFonts w:cs="Arial"/>
          <w:szCs w:val="28"/>
        </w:rPr>
        <w:t>prior to the deadline.</w:t>
      </w:r>
    </w:p>
    <w:p w14:paraId="0B8C8A60" w14:textId="09BB1BEB" w:rsidR="00FD37BB" w:rsidRPr="006279AC" w:rsidRDefault="00FD37BB" w:rsidP="00FD37BB">
      <w:pPr>
        <w:spacing w:before="100" w:beforeAutospacing="1" w:after="0" w:line="240" w:lineRule="auto"/>
        <w:rPr>
          <w:rFonts w:cs="Arial"/>
          <w:szCs w:val="28"/>
        </w:rPr>
      </w:pPr>
      <w:r w:rsidRPr="006279AC">
        <w:rPr>
          <w:rFonts w:cs="Arial"/>
          <w:b/>
          <w:bCs/>
          <w:szCs w:val="28"/>
        </w:rPr>
        <w:t xml:space="preserve">Withdrawal of Bids or </w:t>
      </w:r>
      <w:r w:rsidR="0099687E" w:rsidRPr="006279AC">
        <w:rPr>
          <w:rFonts w:cs="Arial"/>
          <w:b/>
          <w:bCs/>
          <w:szCs w:val="28"/>
        </w:rPr>
        <w:t>Proposal</w:t>
      </w:r>
      <w:r w:rsidR="00527D81" w:rsidRPr="006279AC">
        <w:rPr>
          <w:rFonts w:cs="Arial"/>
          <w:b/>
          <w:bCs/>
          <w:szCs w:val="28"/>
        </w:rPr>
        <w:t>s</w:t>
      </w:r>
    </w:p>
    <w:p w14:paraId="29A52DB6" w14:textId="5DA09D7D"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may be withdrawn</w:t>
      </w:r>
      <w:r w:rsidR="00E41E04" w:rsidRPr="006279AC">
        <w:rPr>
          <w:rFonts w:cs="Arial"/>
          <w:szCs w:val="28"/>
        </w:rPr>
        <w:t xml:space="preserve"> from competition</w:t>
      </w:r>
      <w:r w:rsidR="00FD37BB" w:rsidRPr="006279AC">
        <w:rPr>
          <w:rFonts w:cs="Arial"/>
          <w:szCs w:val="28"/>
        </w:rPr>
        <w:t xml:space="preserve"> at any time before </w:t>
      </w:r>
      <w:proofErr w:type="gramStart"/>
      <w:r w:rsidR="00FD37BB" w:rsidRPr="006279AC">
        <w:rPr>
          <w:rFonts w:cs="Arial"/>
          <w:szCs w:val="28"/>
        </w:rPr>
        <w:t xml:space="preserve">the </w:t>
      </w:r>
      <w:r w:rsidR="008C2AF9">
        <w:rPr>
          <w:szCs w:val="20"/>
        </w:rPr>
        <w:t>July</w:t>
      </w:r>
      <w:proofErr w:type="gramEnd"/>
      <w:r w:rsidR="008C2AF9">
        <w:rPr>
          <w:szCs w:val="20"/>
        </w:rPr>
        <w:t xml:space="preserve"> 10</w:t>
      </w:r>
      <w:r w:rsidR="00C75429" w:rsidRPr="006279AC">
        <w:rPr>
          <w:rFonts w:cs="Arial"/>
          <w:szCs w:val="28"/>
        </w:rPr>
        <w:t xml:space="preserve">, </w:t>
      </w:r>
      <w:r w:rsidR="00BE1792" w:rsidRPr="006279AC">
        <w:rPr>
          <w:rFonts w:cs="Arial"/>
          <w:szCs w:val="28"/>
        </w:rPr>
        <w:t>2026,</w:t>
      </w:r>
      <w:r w:rsidR="000B58DE" w:rsidRPr="006279AC">
        <w:rPr>
          <w:rFonts w:cs="Arial"/>
          <w:szCs w:val="28"/>
        </w:rPr>
        <w:t xml:space="preserve"> </w:t>
      </w:r>
      <w:r w:rsidR="00FD37BB" w:rsidRPr="006279AC">
        <w:rPr>
          <w:rFonts w:cs="Arial"/>
          <w:szCs w:val="28"/>
        </w:rPr>
        <w:t>submission date.</w:t>
      </w:r>
      <w:r w:rsidR="00E41E04" w:rsidRPr="006279AC">
        <w:rPr>
          <w:rFonts w:cs="Arial"/>
          <w:szCs w:val="28"/>
        </w:rPr>
        <w:t xml:space="preserve"> If the </w:t>
      </w:r>
      <w:r w:rsidRPr="006279AC">
        <w:rPr>
          <w:rFonts w:cs="Arial"/>
          <w:szCs w:val="28"/>
        </w:rPr>
        <w:t>proposal</w:t>
      </w:r>
      <w:r w:rsidR="00E41E04" w:rsidRPr="006279AC">
        <w:rPr>
          <w:rFonts w:cs="Arial"/>
          <w:szCs w:val="28"/>
        </w:rPr>
        <w:t xml:space="preserve"> is withdrawn prior to </w:t>
      </w:r>
      <w:r w:rsidR="008C2AF9">
        <w:rPr>
          <w:szCs w:val="20"/>
        </w:rPr>
        <w:t>July 10</w:t>
      </w:r>
      <w:r w:rsidR="00E41E04" w:rsidRPr="006279AC">
        <w:rPr>
          <w:rFonts w:cs="Arial"/>
          <w:szCs w:val="28"/>
        </w:rPr>
        <w:t>, 20</w:t>
      </w:r>
      <w:r w:rsidR="00C75429" w:rsidRPr="006279AC">
        <w:rPr>
          <w:rFonts w:cs="Arial"/>
          <w:szCs w:val="28"/>
        </w:rPr>
        <w:t>2</w:t>
      </w:r>
      <w:r w:rsidR="00776B72" w:rsidRPr="006279AC">
        <w:rPr>
          <w:rFonts w:cs="Arial"/>
          <w:szCs w:val="28"/>
        </w:rPr>
        <w:t>6</w:t>
      </w:r>
      <w:r w:rsidR="00E41E04" w:rsidRPr="006279AC">
        <w:rPr>
          <w:rFonts w:cs="Arial"/>
          <w:szCs w:val="28"/>
        </w:rPr>
        <w:t xml:space="preserve">, the Applicant will not be allowed to resubmit the </w:t>
      </w:r>
      <w:r w:rsidRPr="006279AC">
        <w:rPr>
          <w:rFonts w:cs="Arial"/>
          <w:szCs w:val="28"/>
        </w:rPr>
        <w:t>proposal</w:t>
      </w:r>
      <w:r w:rsidR="00E41E04" w:rsidRPr="006279AC">
        <w:rPr>
          <w:rFonts w:cs="Arial"/>
          <w:szCs w:val="28"/>
        </w:rPr>
        <w:t>.</w:t>
      </w:r>
      <w:r w:rsidR="00FD37BB" w:rsidRPr="006279AC">
        <w:rPr>
          <w:rFonts w:cs="Arial"/>
          <w:szCs w:val="28"/>
        </w:rPr>
        <w:t xml:space="preserve"> </w:t>
      </w:r>
      <w:r w:rsidRPr="006279AC">
        <w:rPr>
          <w:rFonts w:cs="Arial"/>
          <w:szCs w:val="28"/>
        </w:rPr>
        <w:t>Proposal</w:t>
      </w:r>
      <w:r w:rsidR="00527D81" w:rsidRPr="006279AC">
        <w:rPr>
          <w:rFonts w:cs="Arial"/>
          <w:szCs w:val="28"/>
        </w:rPr>
        <w:t xml:space="preserve">s </w:t>
      </w:r>
      <w:r w:rsidR="00FD37BB" w:rsidRPr="006279AC">
        <w:rPr>
          <w:rFonts w:cs="Arial"/>
          <w:szCs w:val="28"/>
        </w:rPr>
        <w:t xml:space="preserve">may not be withdrawn </w:t>
      </w:r>
      <w:r w:rsidR="00E41E04" w:rsidRPr="006279AC">
        <w:rPr>
          <w:rFonts w:cs="Arial"/>
          <w:szCs w:val="28"/>
        </w:rPr>
        <w:t xml:space="preserve">from completion </w:t>
      </w:r>
      <w:r w:rsidR="00FD37BB" w:rsidRPr="006279AC">
        <w:rPr>
          <w:rFonts w:cs="Arial"/>
          <w:szCs w:val="28"/>
        </w:rPr>
        <w:t>after the submission date.</w:t>
      </w:r>
    </w:p>
    <w:p w14:paraId="40D778BB" w14:textId="77777777" w:rsidR="00FD37BB" w:rsidRPr="006279AC" w:rsidRDefault="00FD37BB" w:rsidP="00FD37BB">
      <w:pPr>
        <w:spacing w:before="100" w:beforeAutospacing="1" w:after="0" w:line="240" w:lineRule="auto"/>
        <w:rPr>
          <w:rFonts w:cs="Arial"/>
          <w:szCs w:val="28"/>
        </w:rPr>
      </w:pPr>
      <w:r w:rsidRPr="006279AC">
        <w:rPr>
          <w:rFonts w:cs="Arial"/>
          <w:b/>
          <w:bCs/>
          <w:szCs w:val="28"/>
        </w:rPr>
        <w:t>Conflict of Interest</w:t>
      </w:r>
    </w:p>
    <w:p w14:paraId="253F8111" w14:textId="01F7D8F3"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submitted by an individual or firm that developed the specifications or plans for a project will not be considered.</w:t>
      </w:r>
    </w:p>
    <w:p w14:paraId="10472891" w14:textId="77777777" w:rsidR="001D01E0" w:rsidRPr="006279AC" w:rsidRDefault="001D01E0" w:rsidP="001C5789">
      <w:pPr>
        <w:spacing w:after="0" w:line="240" w:lineRule="auto"/>
        <w:rPr>
          <w:rFonts w:eastAsia="Times New Roman" w:cs="Arial"/>
          <w:b/>
          <w:bCs/>
          <w:szCs w:val="28"/>
        </w:rPr>
      </w:pPr>
      <w:r w:rsidRPr="006279AC">
        <w:rPr>
          <w:rFonts w:eastAsia="Times New Roman" w:cs="Arial"/>
          <w:b/>
          <w:bCs/>
          <w:szCs w:val="28"/>
        </w:rPr>
        <w:t>REVIEW PROCESS</w:t>
      </w:r>
    </w:p>
    <w:p w14:paraId="14EC0FC8" w14:textId="77777777" w:rsidR="001D01E0" w:rsidRPr="006279AC" w:rsidRDefault="001D01E0" w:rsidP="00835FFF">
      <w:pPr>
        <w:spacing w:after="0" w:line="319" w:lineRule="auto"/>
        <w:ind w:right="4841"/>
        <w:rPr>
          <w:rFonts w:eastAsia="Arial" w:cs="Arial"/>
          <w:szCs w:val="27"/>
        </w:rPr>
      </w:pPr>
      <w:r w:rsidRPr="006279AC">
        <w:rPr>
          <w:rFonts w:eastAsia="Arial" w:cs="Arial"/>
          <w:szCs w:val="27"/>
        </w:rPr>
        <w:t>Phase</w:t>
      </w:r>
      <w:r w:rsidRPr="006279AC">
        <w:rPr>
          <w:rFonts w:eastAsia="Arial" w:cs="Arial"/>
          <w:spacing w:val="18"/>
          <w:szCs w:val="27"/>
        </w:rPr>
        <w:t xml:space="preserve"> </w:t>
      </w:r>
      <w:r w:rsidRPr="006279AC">
        <w:rPr>
          <w:rFonts w:eastAsia="Arial" w:cs="Arial"/>
          <w:szCs w:val="27"/>
        </w:rPr>
        <w:t>1</w:t>
      </w:r>
      <w:r w:rsidRPr="006279AC">
        <w:rPr>
          <w:rFonts w:eastAsia="Arial" w:cs="Arial"/>
          <w:spacing w:val="-7"/>
          <w:szCs w:val="27"/>
        </w:rPr>
        <w:t xml:space="preserve"> </w:t>
      </w:r>
      <w:r w:rsidR="00A41D31" w:rsidRPr="006279AC">
        <w:rPr>
          <w:rFonts w:eastAsia="Arial" w:cs="Arial"/>
          <w:w w:val="106"/>
          <w:szCs w:val="27"/>
        </w:rPr>
        <w:t>–</w:t>
      </w:r>
      <w:r w:rsidRPr="006279AC">
        <w:rPr>
          <w:rFonts w:eastAsia="Arial" w:cs="Arial"/>
          <w:w w:val="106"/>
          <w:szCs w:val="27"/>
        </w:rPr>
        <w:t>Administrative</w:t>
      </w:r>
      <w:r w:rsidR="0037321E" w:rsidRPr="006279AC">
        <w:rPr>
          <w:rFonts w:eastAsia="Arial" w:cs="Arial"/>
          <w:w w:val="106"/>
          <w:szCs w:val="27"/>
        </w:rPr>
        <w:t xml:space="preserve"> </w:t>
      </w:r>
      <w:r w:rsidRPr="006279AC">
        <w:rPr>
          <w:rFonts w:eastAsia="Arial" w:cs="Arial"/>
          <w:w w:val="106"/>
          <w:szCs w:val="27"/>
        </w:rPr>
        <w:t>Review</w:t>
      </w:r>
    </w:p>
    <w:p w14:paraId="3F261B9C" w14:textId="0EAB4B46" w:rsidR="001D01E0" w:rsidRPr="006279AC" w:rsidRDefault="00243E10" w:rsidP="00946B3F">
      <w:pPr>
        <w:spacing w:after="100" w:afterAutospacing="1" w:line="249" w:lineRule="auto"/>
        <w:ind w:right="285"/>
        <w:rPr>
          <w:rFonts w:eastAsia="Arial" w:cs="Arial"/>
          <w:szCs w:val="27"/>
        </w:rPr>
      </w:pPr>
      <w:r w:rsidRPr="006279AC">
        <w:rPr>
          <w:rFonts w:eastAsia="Arial" w:cs="Arial"/>
          <w:szCs w:val="27"/>
        </w:rPr>
        <w:t>Proposals</w:t>
      </w:r>
      <w:r w:rsidR="001D01E0" w:rsidRPr="006279AC">
        <w:rPr>
          <w:rFonts w:eastAsia="Arial" w:cs="Arial"/>
          <w:spacing w:val="16"/>
          <w:szCs w:val="27"/>
        </w:rPr>
        <w:t xml:space="preserve"> </w:t>
      </w:r>
      <w:r w:rsidR="001D01E0" w:rsidRPr="006279AC">
        <w:rPr>
          <w:rFonts w:eastAsia="Arial" w:cs="Arial"/>
          <w:szCs w:val="27"/>
        </w:rPr>
        <w:t>will</w:t>
      </w:r>
      <w:r w:rsidR="001D01E0" w:rsidRPr="006279AC">
        <w:rPr>
          <w:rFonts w:eastAsia="Arial" w:cs="Arial"/>
          <w:spacing w:val="9"/>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szCs w:val="27"/>
        </w:rPr>
        <w:t>reviewed</w:t>
      </w:r>
      <w:r w:rsidR="001D01E0" w:rsidRPr="006279AC">
        <w:rPr>
          <w:rFonts w:eastAsia="Arial" w:cs="Arial"/>
          <w:spacing w:val="25"/>
          <w:szCs w:val="27"/>
        </w:rPr>
        <w:t xml:space="preserve"> </w:t>
      </w:r>
      <w:r w:rsidR="001D01E0" w:rsidRPr="006279AC">
        <w:rPr>
          <w:rFonts w:eastAsia="Arial" w:cs="Arial"/>
          <w:szCs w:val="27"/>
        </w:rPr>
        <w:t>and</w:t>
      </w:r>
      <w:r w:rsidR="001D01E0" w:rsidRPr="006279AC">
        <w:rPr>
          <w:rFonts w:eastAsia="Arial" w:cs="Arial"/>
          <w:spacing w:val="16"/>
          <w:szCs w:val="27"/>
        </w:rPr>
        <w:t xml:space="preserve"> </w:t>
      </w:r>
      <w:r w:rsidR="001D01E0" w:rsidRPr="006279AC">
        <w:rPr>
          <w:rFonts w:eastAsia="Arial" w:cs="Arial"/>
          <w:szCs w:val="27"/>
        </w:rPr>
        <w:t>evaluated</w:t>
      </w:r>
      <w:r w:rsidR="001D01E0" w:rsidRPr="006279AC">
        <w:rPr>
          <w:rFonts w:eastAsia="Arial" w:cs="Arial"/>
          <w:spacing w:val="8"/>
          <w:szCs w:val="27"/>
        </w:rPr>
        <w:t xml:space="preserve"> </w:t>
      </w:r>
      <w:r w:rsidR="001D01E0" w:rsidRPr="006279AC">
        <w:rPr>
          <w:rFonts w:eastAsia="Arial" w:cs="Arial"/>
          <w:szCs w:val="27"/>
        </w:rPr>
        <w:t>for</w:t>
      </w:r>
      <w:r w:rsidR="001D01E0" w:rsidRPr="006279AC">
        <w:rPr>
          <w:rFonts w:eastAsia="Arial" w:cs="Arial"/>
          <w:spacing w:val="3"/>
          <w:szCs w:val="27"/>
        </w:rPr>
        <w:t xml:space="preserve"> </w:t>
      </w:r>
      <w:r w:rsidR="001D01E0" w:rsidRPr="006279AC">
        <w:rPr>
          <w:rFonts w:eastAsia="Arial" w:cs="Arial"/>
          <w:szCs w:val="27"/>
        </w:rPr>
        <w:t>timeliness</w:t>
      </w:r>
      <w:r w:rsidR="001D01E0" w:rsidRPr="006279AC">
        <w:rPr>
          <w:rFonts w:eastAsia="Arial" w:cs="Arial"/>
          <w:spacing w:val="22"/>
          <w:szCs w:val="27"/>
        </w:rPr>
        <w:t xml:space="preserve"> </w:t>
      </w:r>
      <w:r w:rsidR="001D01E0" w:rsidRPr="006279AC">
        <w:rPr>
          <w:rFonts w:eastAsia="Arial" w:cs="Arial"/>
          <w:szCs w:val="27"/>
        </w:rPr>
        <w:t>and</w:t>
      </w:r>
      <w:r w:rsidR="001D01E0" w:rsidRPr="006279AC">
        <w:rPr>
          <w:rFonts w:eastAsia="Arial" w:cs="Arial"/>
          <w:spacing w:val="15"/>
          <w:szCs w:val="27"/>
        </w:rPr>
        <w:t xml:space="preserve"> </w:t>
      </w:r>
      <w:r w:rsidR="001D01E0" w:rsidRPr="006279AC">
        <w:rPr>
          <w:rFonts w:eastAsia="Arial" w:cs="Arial"/>
          <w:szCs w:val="27"/>
        </w:rPr>
        <w:t>completeness</w:t>
      </w:r>
      <w:r w:rsidR="001D01E0" w:rsidRPr="006279AC">
        <w:rPr>
          <w:rFonts w:eastAsia="Arial" w:cs="Arial"/>
          <w:spacing w:val="16"/>
          <w:szCs w:val="27"/>
        </w:rPr>
        <w:t xml:space="preserve"> </w:t>
      </w:r>
      <w:r w:rsidR="001D01E0" w:rsidRPr="006279AC">
        <w:rPr>
          <w:rFonts w:eastAsia="Arial" w:cs="Arial"/>
          <w:w w:val="101"/>
          <w:szCs w:val="27"/>
        </w:rPr>
        <w:t xml:space="preserve">of </w:t>
      </w:r>
      <w:r w:rsidR="001D01E0" w:rsidRPr="006279AC">
        <w:rPr>
          <w:rFonts w:eastAsia="Arial" w:cs="Arial"/>
          <w:szCs w:val="27"/>
        </w:rPr>
        <w:t>RF</w:t>
      </w:r>
      <w:r w:rsidR="00A46548" w:rsidRPr="006279AC">
        <w:rPr>
          <w:rFonts w:eastAsia="Arial" w:cs="Arial"/>
          <w:szCs w:val="27"/>
        </w:rPr>
        <w:t>P</w:t>
      </w:r>
      <w:r w:rsidR="001D01E0" w:rsidRPr="006279AC">
        <w:rPr>
          <w:rFonts w:eastAsia="Arial" w:cs="Arial"/>
          <w:spacing w:val="9"/>
          <w:szCs w:val="27"/>
        </w:rPr>
        <w:t xml:space="preserve"> </w:t>
      </w:r>
      <w:r w:rsidR="001D01E0" w:rsidRPr="006279AC">
        <w:rPr>
          <w:rFonts w:eastAsia="Arial" w:cs="Arial"/>
          <w:szCs w:val="27"/>
        </w:rPr>
        <w:t>specifications.</w:t>
      </w:r>
      <w:r w:rsidR="001D01E0" w:rsidRPr="006279AC">
        <w:rPr>
          <w:rFonts w:eastAsia="Arial" w:cs="Arial"/>
          <w:spacing w:val="26"/>
          <w:szCs w:val="27"/>
        </w:rPr>
        <w:t xml:space="preserve"> </w:t>
      </w:r>
      <w:r w:rsidR="001D01E0" w:rsidRPr="006279AC">
        <w:rPr>
          <w:rFonts w:eastAsia="Arial" w:cs="Arial"/>
          <w:szCs w:val="27"/>
        </w:rPr>
        <w:t>In</w:t>
      </w:r>
      <w:r w:rsidR="001D01E0" w:rsidRPr="006279AC">
        <w:rPr>
          <w:rFonts w:eastAsia="Arial" w:cs="Arial"/>
          <w:spacing w:val="2"/>
          <w:szCs w:val="27"/>
        </w:rPr>
        <w:t xml:space="preserve"> </w:t>
      </w:r>
      <w:r w:rsidR="001D01E0" w:rsidRPr="006279AC">
        <w:rPr>
          <w:rFonts w:eastAsia="Arial" w:cs="Arial"/>
          <w:szCs w:val="27"/>
        </w:rPr>
        <w:t>this</w:t>
      </w:r>
      <w:r w:rsidR="001D01E0" w:rsidRPr="006279AC">
        <w:rPr>
          <w:rFonts w:eastAsia="Arial" w:cs="Arial"/>
          <w:spacing w:val="11"/>
          <w:szCs w:val="27"/>
        </w:rPr>
        <w:t xml:space="preserve"> </w:t>
      </w:r>
      <w:r w:rsidR="001D01E0" w:rsidRPr="006279AC">
        <w:rPr>
          <w:rFonts w:eastAsia="Arial" w:cs="Arial"/>
          <w:szCs w:val="27"/>
        </w:rPr>
        <w:t>review</w:t>
      </w:r>
      <w:r w:rsidR="001D01E0" w:rsidRPr="006279AC">
        <w:rPr>
          <w:rFonts w:eastAsia="Arial" w:cs="Arial"/>
          <w:spacing w:val="19"/>
          <w:szCs w:val="27"/>
        </w:rPr>
        <w:t xml:space="preserve"> </w:t>
      </w:r>
      <w:r w:rsidR="001D01E0" w:rsidRPr="006279AC">
        <w:rPr>
          <w:rFonts w:eastAsia="Arial" w:cs="Arial"/>
          <w:szCs w:val="27"/>
        </w:rPr>
        <w:t>stage,</w:t>
      </w:r>
      <w:r w:rsidR="001D01E0" w:rsidRPr="006279AC">
        <w:rPr>
          <w:rFonts w:eastAsia="Arial" w:cs="Arial"/>
          <w:spacing w:val="9"/>
          <w:szCs w:val="27"/>
        </w:rPr>
        <w:t xml:space="preserve"> </w:t>
      </w:r>
      <w:r w:rsidR="001D01E0" w:rsidRPr="006279AC">
        <w:rPr>
          <w:rFonts w:eastAsia="Arial" w:cs="Arial"/>
          <w:szCs w:val="27"/>
        </w:rPr>
        <w:t>reviewers</w:t>
      </w:r>
      <w:r w:rsidR="001D01E0" w:rsidRPr="006279AC">
        <w:rPr>
          <w:rFonts w:eastAsia="Arial" w:cs="Arial"/>
          <w:spacing w:val="34"/>
          <w:szCs w:val="27"/>
        </w:rPr>
        <w:t xml:space="preserve"> </w:t>
      </w:r>
      <w:r w:rsidR="001D01E0" w:rsidRPr="006279AC">
        <w:rPr>
          <w:rFonts w:eastAsia="Arial" w:cs="Arial"/>
          <w:szCs w:val="27"/>
        </w:rPr>
        <w:t>will</w:t>
      </w:r>
      <w:r w:rsidR="001D01E0" w:rsidRPr="006279AC">
        <w:rPr>
          <w:rFonts w:eastAsia="Arial" w:cs="Arial"/>
          <w:spacing w:val="4"/>
          <w:szCs w:val="27"/>
        </w:rPr>
        <w:t xml:space="preserve"> </w:t>
      </w:r>
      <w:r w:rsidR="001D01E0" w:rsidRPr="006279AC">
        <w:rPr>
          <w:rFonts w:eastAsia="Arial" w:cs="Arial"/>
          <w:szCs w:val="27"/>
        </w:rPr>
        <w:t>compare</w:t>
      </w:r>
      <w:r w:rsidR="001D01E0" w:rsidRPr="006279AC">
        <w:rPr>
          <w:rFonts w:eastAsia="Arial" w:cs="Arial"/>
          <w:spacing w:val="31"/>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contents</w:t>
      </w:r>
      <w:r w:rsidR="001D01E0" w:rsidRPr="006279AC">
        <w:rPr>
          <w:rFonts w:eastAsia="Arial" w:cs="Arial"/>
          <w:spacing w:val="24"/>
          <w:szCs w:val="27"/>
        </w:rPr>
        <w:t xml:space="preserve"> </w:t>
      </w:r>
      <w:r w:rsidR="001D01E0" w:rsidRPr="006279AC">
        <w:rPr>
          <w:rFonts w:eastAsia="Arial" w:cs="Arial"/>
          <w:w w:val="101"/>
          <w:szCs w:val="27"/>
        </w:rPr>
        <w:t xml:space="preserve">of </w:t>
      </w:r>
      <w:r w:rsidR="001D01E0" w:rsidRPr="006279AC">
        <w:rPr>
          <w:rFonts w:eastAsia="Arial" w:cs="Arial"/>
          <w:szCs w:val="27"/>
        </w:rPr>
        <w:t>each</w:t>
      </w:r>
      <w:r w:rsidR="001D01E0" w:rsidRPr="006279AC">
        <w:rPr>
          <w:rFonts w:eastAsia="Arial" w:cs="Arial"/>
          <w:spacing w:val="18"/>
          <w:szCs w:val="27"/>
        </w:rPr>
        <w:t xml:space="preserve"> </w:t>
      </w:r>
      <w:r w:rsidR="0099687E" w:rsidRPr="006279AC">
        <w:rPr>
          <w:rFonts w:eastAsia="Arial" w:cs="Arial"/>
          <w:szCs w:val="27"/>
        </w:rPr>
        <w:t>proposal</w:t>
      </w:r>
      <w:r w:rsidR="001D01E0" w:rsidRPr="006279AC">
        <w:rPr>
          <w:rFonts w:eastAsia="Arial" w:cs="Arial"/>
          <w:spacing w:val="12"/>
          <w:szCs w:val="27"/>
        </w:rPr>
        <w:t xml:space="preserve"> </w:t>
      </w:r>
      <w:r w:rsidR="001D01E0" w:rsidRPr="006279AC">
        <w:rPr>
          <w:rFonts w:eastAsia="Arial" w:cs="Arial"/>
          <w:szCs w:val="27"/>
        </w:rPr>
        <w:t>to</w:t>
      </w:r>
      <w:r w:rsidR="001D01E0" w:rsidRPr="006279AC">
        <w:rPr>
          <w:rFonts w:eastAsia="Arial" w:cs="Arial"/>
          <w:spacing w:val="1"/>
          <w:szCs w:val="27"/>
        </w:rPr>
        <w:t xml:space="preserve"> </w:t>
      </w:r>
      <w:r w:rsidR="001D01E0" w:rsidRPr="006279AC">
        <w:rPr>
          <w:rFonts w:eastAsia="Arial" w:cs="Arial"/>
          <w:szCs w:val="27"/>
        </w:rPr>
        <w:t>the</w:t>
      </w:r>
      <w:r w:rsidR="001D01E0" w:rsidRPr="006279AC">
        <w:rPr>
          <w:rFonts w:eastAsia="Arial" w:cs="Arial"/>
          <w:spacing w:val="12"/>
          <w:szCs w:val="27"/>
        </w:rPr>
        <w:t xml:space="preserve"> </w:t>
      </w:r>
      <w:r w:rsidR="001D01E0" w:rsidRPr="006279AC">
        <w:rPr>
          <w:rFonts w:eastAsia="Arial" w:cs="Arial"/>
          <w:szCs w:val="27"/>
        </w:rPr>
        <w:t>Required</w:t>
      </w:r>
      <w:r w:rsidR="001D01E0" w:rsidRPr="006279AC">
        <w:rPr>
          <w:rFonts w:eastAsia="Arial" w:cs="Arial"/>
          <w:spacing w:val="36"/>
          <w:szCs w:val="27"/>
        </w:rPr>
        <w:t xml:space="preserve"> </w:t>
      </w:r>
      <w:r w:rsidR="001D01E0" w:rsidRPr="006279AC">
        <w:rPr>
          <w:rFonts w:eastAsia="Arial" w:cs="Arial"/>
          <w:szCs w:val="27"/>
        </w:rPr>
        <w:t>Documents</w:t>
      </w:r>
      <w:r w:rsidR="001D01E0" w:rsidRPr="006279AC">
        <w:rPr>
          <w:rFonts w:eastAsia="Arial" w:cs="Arial"/>
          <w:spacing w:val="15"/>
          <w:szCs w:val="27"/>
        </w:rPr>
        <w:t xml:space="preserve"> </w:t>
      </w:r>
      <w:r w:rsidR="001D01E0" w:rsidRPr="006279AC">
        <w:rPr>
          <w:rFonts w:eastAsia="Arial" w:cs="Arial"/>
          <w:szCs w:val="27"/>
        </w:rPr>
        <w:t>Checklist</w:t>
      </w:r>
      <w:r w:rsidR="001D01E0" w:rsidRPr="006279AC">
        <w:rPr>
          <w:rFonts w:eastAsia="Arial" w:cs="Arial"/>
          <w:spacing w:val="24"/>
          <w:szCs w:val="27"/>
        </w:rPr>
        <w:t xml:space="preserve"> </w:t>
      </w:r>
      <w:r w:rsidR="001D01E0" w:rsidRPr="006279AC">
        <w:rPr>
          <w:rFonts w:eastAsia="Arial" w:cs="Arial"/>
          <w:szCs w:val="27"/>
        </w:rPr>
        <w:t>and</w:t>
      </w:r>
      <w:r w:rsidR="001D01E0" w:rsidRPr="006279AC">
        <w:rPr>
          <w:rFonts w:eastAsia="Arial" w:cs="Arial"/>
          <w:spacing w:val="12"/>
          <w:szCs w:val="27"/>
        </w:rPr>
        <w:t xml:space="preserve"> </w:t>
      </w:r>
      <w:r w:rsidR="001D01E0" w:rsidRPr="006279AC">
        <w:rPr>
          <w:rFonts w:eastAsia="Arial" w:cs="Arial"/>
          <w:szCs w:val="27"/>
        </w:rPr>
        <w:t>ensure</w:t>
      </w:r>
      <w:r w:rsidR="001D01E0" w:rsidRPr="006279AC">
        <w:rPr>
          <w:rFonts w:eastAsia="Arial" w:cs="Arial"/>
          <w:spacing w:val="20"/>
          <w:szCs w:val="27"/>
        </w:rPr>
        <w:t xml:space="preserve"> </w:t>
      </w:r>
      <w:r w:rsidR="001D01E0" w:rsidRPr="006279AC">
        <w:rPr>
          <w:rFonts w:eastAsia="Arial" w:cs="Arial"/>
          <w:szCs w:val="27"/>
        </w:rPr>
        <w:t>that</w:t>
      </w:r>
      <w:r w:rsidR="001D01E0" w:rsidRPr="006279AC">
        <w:rPr>
          <w:rFonts w:eastAsia="Arial" w:cs="Arial"/>
          <w:spacing w:val="1"/>
          <w:szCs w:val="27"/>
        </w:rPr>
        <w:t xml:space="preserve"> </w:t>
      </w:r>
      <w:r w:rsidR="001D01E0" w:rsidRPr="006279AC">
        <w:rPr>
          <w:rFonts w:eastAsia="Arial" w:cs="Arial"/>
          <w:w w:val="105"/>
          <w:szCs w:val="27"/>
        </w:rPr>
        <w:t xml:space="preserve">the </w:t>
      </w:r>
      <w:r w:rsidR="001D01E0" w:rsidRPr="006279AC">
        <w:rPr>
          <w:rFonts w:eastAsia="Arial" w:cs="Arial"/>
          <w:szCs w:val="27"/>
        </w:rPr>
        <w:t>minimum</w:t>
      </w:r>
      <w:r w:rsidR="001D01E0" w:rsidRPr="006279AC">
        <w:rPr>
          <w:rFonts w:eastAsia="Arial" w:cs="Arial"/>
          <w:spacing w:val="34"/>
          <w:szCs w:val="27"/>
        </w:rPr>
        <w:t xml:space="preserve"> </w:t>
      </w:r>
      <w:r w:rsidR="001D01E0" w:rsidRPr="006279AC">
        <w:rPr>
          <w:rFonts w:eastAsia="Arial" w:cs="Arial"/>
          <w:szCs w:val="27"/>
        </w:rPr>
        <w:t>qualifications</w:t>
      </w:r>
      <w:r w:rsidR="001D01E0" w:rsidRPr="006279AC">
        <w:rPr>
          <w:rFonts w:eastAsia="Arial" w:cs="Arial"/>
          <w:spacing w:val="19"/>
          <w:szCs w:val="27"/>
        </w:rPr>
        <w:t xml:space="preserve"> </w:t>
      </w:r>
      <w:r w:rsidR="001D01E0" w:rsidRPr="006279AC">
        <w:rPr>
          <w:rFonts w:eastAsia="Arial" w:cs="Arial"/>
          <w:szCs w:val="27"/>
        </w:rPr>
        <w:t>are</w:t>
      </w:r>
      <w:r w:rsidR="001D01E0" w:rsidRPr="006279AC">
        <w:rPr>
          <w:rFonts w:eastAsia="Arial" w:cs="Arial"/>
          <w:spacing w:val="10"/>
          <w:szCs w:val="27"/>
        </w:rPr>
        <w:t xml:space="preserve"> </w:t>
      </w:r>
      <w:r w:rsidR="001D01E0" w:rsidRPr="006279AC">
        <w:rPr>
          <w:rFonts w:eastAsia="Arial" w:cs="Arial"/>
          <w:szCs w:val="27"/>
        </w:rPr>
        <w:t>met.</w:t>
      </w:r>
      <w:r w:rsidR="001D01E0" w:rsidRPr="006279AC">
        <w:rPr>
          <w:rFonts w:eastAsia="Arial" w:cs="Arial"/>
          <w:spacing w:val="15"/>
          <w:szCs w:val="27"/>
        </w:rPr>
        <w:t xml:space="preserve"> </w:t>
      </w:r>
      <w:r w:rsidRPr="006279AC">
        <w:rPr>
          <w:rFonts w:eastAsia="Arial" w:cs="Arial"/>
          <w:szCs w:val="27"/>
        </w:rPr>
        <w:t>Proposals</w:t>
      </w:r>
      <w:r w:rsidR="001D01E0" w:rsidRPr="006279AC">
        <w:rPr>
          <w:rFonts w:eastAsia="Arial" w:cs="Arial"/>
          <w:spacing w:val="12"/>
          <w:szCs w:val="27"/>
        </w:rPr>
        <w:t xml:space="preserve"> </w:t>
      </w:r>
      <w:r w:rsidR="001D01E0" w:rsidRPr="006279AC">
        <w:rPr>
          <w:rFonts w:eastAsia="Arial" w:cs="Arial"/>
          <w:szCs w:val="27"/>
        </w:rPr>
        <w:t>that</w:t>
      </w:r>
      <w:r w:rsidR="001D01E0" w:rsidRPr="006279AC">
        <w:rPr>
          <w:rFonts w:eastAsia="Arial" w:cs="Arial"/>
          <w:spacing w:val="21"/>
          <w:szCs w:val="27"/>
        </w:rPr>
        <w:t xml:space="preserve"> </w:t>
      </w:r>
      <w:r w:rsidR="001D01E0" w:rsidRPr="006279AC">
        <w:rPr>
          <w:rFonts w:eastAsia="Arial" w:cs="Arial"/>
          <w:szCs w:val="27"/>
        </w:rPr>
        <w:t>do</w:t>
      </w:r>
      <w:r w:rsidR="001D01E0" w:rsidRPr="006279AC">
        <w:rPr>
          <w:rFonts w:eastAsia="Arial" w:cs="Arial"/>
          <w:spacing w:val="7"/>
          <w:szCs w:val="27"/>
        </w:rPr>
        <w:t xml:space="preserve"> </w:t>
      </w:r>
      <w:r w:rsidR="001D01E0" w:rsidRPr="006279AC">
        <w:rPr>
          <w:rFonts w:eastAsia="Arial" w:cs="Arial"/>
          <w:szCs w:val="27"/>
        </w:rPr>
        <w:t>not</w:t>
      </w:r>
      <w:r w:rsidR="001D01E0" w:rsidRPr="006279AC">
        <w:rPr>
          <w:rFonts w:eastAsia="Arial" w:cs="Arial"/>
          <w:spacing w:val="4"/>
          <w:szCs w:val="27"/>
        </w:rPr>
        <w:t xml:space="preserve"> </w:t>
      </w:r>
      <w:r w:rsidR="001D01E0" w:rsidRPr="006279AC">
        <w:rPr>
          <w:rFonts w:eastAsia="Arial" w:cs="Arial"/>
          <w:szCs w:val="27"/>
        </w:rPr>
        <w:t>contain</w:t>
      </w:r>
      <w:r w:rsidR="001D01E0" w:rsidRPr="006279AC">
        <w:rPr>
          <w:rFonts w:eastAsia="Arial" w:cs="Arial"/>
          <w:spacing w:val="18"/>
          <w:szCs w:val="27"/>
        </w:rPr>
        <w:t xml:space="preserve"> </w:t>
      </w:r>
      <w:r w:rsidR="00835FFF" w:rsidRPr="006279AC">
        <w:rPr>
          <w:rFonts w:eastAsia="Arial" w:cs="Arial"/>
          <w:szCs w:val="27"/>
        </w:rPr>
        <w:t>all</w:t>
      </w:r>
      <w:r w:rsidR="001D01E0" w:rsidRPr="006279AC">
        <w:rPr>
          <w:rFonts w:eastAsia="Arial" w:cs="Arial"/>
          <w:spacing w:val="-3"/>
          <w:szCs w:val="27"/>
        </w:rPr>
        <w:t xml:space="preserve"> </w:t>
      </w:r>
      <w:r w:rsidR="001D01E0" w:rsidRPr="006279AC">
        <w:rPr>
          <w:rFonts w:eastAsia="Arial" w:cs="Arial"/>
          <w:w w:val="103"/>
          <w:szCs w:val="27"/>
        </w:rPr>
        <w:t xml:space="preserve">the </w:t>
      </w:r>
      <w:r w:rsidR="001D01E0" w:rsidRPr="006279AC">
        <w:rPr>
          <w:rFonts w:eastAsia="Arial" w:cs="Arial"/>
          <w:szCs w:val="27"/>
        </w:rPr>
        <w:t>required</w:t>
      </w:r>
      <w:r w:rsidR="001D01E0" w:rsidRPr="006279AC">
        <w:rPr>
          <w:rFonts w:eastAsia="Arial" w:cs="Arial"/>
          <w:spacing w:val="24"/>
          <w:szCs w:val="27"/>
        </w:rPr>
        <w:t xml:space="preserve"> </w:t>
      </w:r>
      <w:r w:rsidR="001D01E0" w:rsidRPr="006279AC">
        <w:rPr>
          <w:rFonts w:eastAsia="Arial" w:cs="Arial"/>
          <w:szCs w:val="27"/>
        </w:rPr>
        <w:lastRenderedPageBreak/>
        <w:t>items</w:t>
      </w:r>
      <w:r w:rsidR="001D01E0" w:rsidRPr="006279AC">
        <w:rPr>
          <w:rFonts w:eastAsia="Arial" w:cs="Arial"/>
          <w:spacing w:val="13"/>
          <w:szCs w:val="27"/>
        </w:rPr>
        <w:t xml:space="preserve"> </w:t>
      </w:r>
      <w:r w:rsidR="001D01E0" w:rsidRPr="006279AC">
        <w:rPr>
          <w:rFonts w:eastAsia="Arial" w:cs="Arial"/>
          <w:szCs w:val="27"/>
        </w:rPr>
        <w:t>listed</w:t>
      </w:r>
      <w:r w:rsidR="001D01E0" w:rsidRPr="006279AC">
        <w:rPr>
          <w:rFonts w:eastAsia="Arial" w:cs="Arial"/>
          <w:spacing w:val="12"/>
          <w:szCs w:val="27"/>
        </w:rPr>
        <w:t xml:space="preserve"> </w:t>
      </w:r>
      <w:r w:rsidR="001D01E0" w:rsidRPr="006279AC">
        <w:rPr>
          <w:rFonts w:eastAsia="Arial" w:cs="Arial"/>
          <w:szCs w:val="27"/>
        </w:rPr>
        <w:t>on</w:t>
      </w:r>
      <w:r w:rsidR="001D01E0" w:rsidRPr="006279AC">
        <w:rPr>
          <w:rFonts w:eastAsia="Arial" w:cs="Arial"/>
          <w:spacing w:val="2"/>
          <w:szCs w:val="27"/>
        </w:rPr>
        <w:t xml:space="preserve"> </w:t>
      </w:r>
      <w:r w:rsidR="001D01E0" w:rsidRPr="006279AC">
        <w:rPr>
          <w:rFonts w:eastAsia="Arial" w:cs="Arial"/>
          <w:szCs w:val="27"/>
        </w:rPr>
        <w:t>the</w:t>
      </w:r>
      <w:r w:rsidR="001D01E0" w:rsidRPr="006279AC">
        <w:rPr>
          <w:rFonts w:eastAsia="Arial" w:cs="Arial"/>
          <w:spacing w:val="7"/>
          <w:szCs w:val="27"/>
        </w:rPr>
        <w:t xml:space="preserve"> </w:t>
      </w:r>
      <w:r w:rsidR="001D01E0" w:rsidRPr="006279AC">
        <w:rPr>
          <w:rFonts w:eastAsia="Arial" w:cs="Arial"/>
          <w:szCs w:val="27"/>
        </w:rPr>
        <w:t>Required</w:t>
      </w:r>
      <w:r w:rsidR="001D01E0" w:rsidRPr="006279AC">
        <w:rPr>
          <w:rFonts w:eastAsia="Arial" w:cs="Arial"/>
          <w:spacing w:val="28"/>
          <w:szCs w:val="27"/>
        </w:rPr>
        <w:t xml:space="preserve"> </w:t>
      </w:r>
      <w:r w:rsidR="001D01E0" w:rsidRPr="006279AC">
        <w:rPr>
          <w:rFonts w:eastAsia="Arial" w:cs="Arial"/>
          <w:szCs w:val="27"/>
        </w:rPr>
        <w:t>Documents</w:t>
      </w:r>
      <w:r w:rsidR="001D01E0" w:rsidRPr="006279AC">
        <w:rPr>
          <w:rFonts w:eastAsia="Arial" w:cs="Arial"/>
          <w:spacing w:val="29"/>
          <w:szCs w:val="27"/>
        </w:rPr>
        <w:t xml:space="preserve"> </w:t>
      </w:r>
      <w:r w:rsidR="001D01E0" w:rsidRPr="006279AC">
        <w:rPr>
          <w:rFonts w:eastAsia="Arial" w:cs="Arial"/>
          <w:szCs w:val="27"/>
        </w:rPr>
        <w:t>Checklist</w:t>
      </w:r>
      <w:r w:rsidR="001D01E0" w:rsidRPr="006279AC">
        <w:rPr>
          <w:rFonts w:eastAsia="Arial" w:cs="Arial"/>
          <w:spacing w:val="19"/>
          <w:szCs w:val="27"/>
        </w:rPr>
        <w:t xml:space="preserve"> </w:t>
      </w:r>
      <w:r w:rsidR="00402D8E">
        <w:rPr>
          <w:rFonts w:eastAsia="Arial" w:cs="Arial"/>
          <w:spacing w:val="19"/>
          <w:szCs w:val="27"/>
        </w:rPr>
        <w:t>may</w:t>
      </w:r>
      <w:r w:rsidR="001D01E0" w:rsidRPr="006279AC">
        <w:rPr>
          <w:rFonts w:eastAsia="Arial" w:cs="Arial"/>
          <w:spacing w:val="17"/>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w w:val="103"/>
          <w:szCs w:val="27"/>
        </w:rPr>
        <w:t xml:space="preserve">considered </w:t>
      </w:r>
      <w:r w:rsidR="001D01E0" w:rsidRPr="006279AC">
        <w:rPr>
          <w:rFonts w:eastAsia="Arial" w:cs="Arial"/>
          <w:szCs w:val="27"/>
        </w:rPr>
        <w:t>non-</w:t>
      </w:r>
      <w:r w:rsidR="00C75429" w:rsidRPr="006279AC">
        <w:rPr>
          <w:rFonts w:eastAsia="Arial" w:cs="Arial"/>
          <w:szCs w:val="27"/>
        </w:rPr>
        <w:t>responsive and</w:t>
      </w:r>
      <w:r w:rsidR="001D01E0" w:rsidRPr="006279AC">
        <w:rPr>
          <w:rFonts w:eastAsia="Arial" w:cs="Arial"/>
          <w:spacing w:val="9"/>
          <w:szCs w:val="27"/>
        </w:rPr>
        <w:t xml:space="preserve"> </w:t>
      </w:r>
      <w:r w:rsidR="001D01E0" w:rsidRPr="006279AC">
        <w:rPr>
          <w:rFonts w:eastAsia="Arial" w:cs="Arial"/>
          <w:szCs w:val="27"/>
        </w:rPr>
        <w:t>disqualified</w:t>
      </w:r>
      <w:r w:rsidR="001D01E0" w:rsidRPr="006279AC">
        <w:rPr>
          <w:rFonts w:eastAsia="Arial" w:cs="Arial"/>
          <w:spacing w:val="23"/>
          <w:szCs w:val="27"/>
        </w:rPr>
        <w:t xml:space="preserve"> </w:t>
      </w:r>
      <w:r w:rsidR="001D01E0" w:rsidRPr="006279AC">
        <w:rPr>
          <w:rFonts w:eastAsia="Arial" w:cs="Arial"/>
          <w:szCs w:val="27"/>
        </w:rPr>
        <w:t>from</w:t>
      </w:r>
      <w:r w:rsidR="001D01E0" w:rsidRPr="006279AC">
        <w:rPr>
          <w:rFonts w:eastAsia="Arial" w:cs="Arial"/>
          <w:spacing w:val="8"/>
          <w:szCs w:val="27"/>
        </w:rPr>
        <w:t xml:space="preserve"> </w:t>
      </w:r>
      <w:r w:rsidR="001D01E0" w:rsidRPr="006279AC">
        <w:rPr>
          <w:rFonts w:eastAsia="Arial" w:cs="Arial"/>
          <w:szCs w:val="27"/>
        </w:rPr>
        <w:t>the</w:t>
      </w:r>
      <w:r w:rsidR="001D01E0" w:rsidRPr="006279AC">
        <w:rPr>
          <w:rFonts w:eastAsia="Arial" w:cs="Arial"/>
          <w:spacing w:val="5"/>
          <w:szCs w:val="27"/>
        </w:rPr>
        <w:t xml:space="preserve"> </w:t>
      </w:r>
      <w:r w:rsidR="001D01E0" w:rsidRPr="006279AC">
        <w:rPr>
          <w:rFonts w:eastAsia="Arial" w:cs="Arial"/>
          <w:w w:val="101"/>
          <w:szCs w:val="27"/>
        </w:rPr>
        <w:t>evaluation.</w:t>
      </w:r>
    </w:p>
    <w:p w14:paraId="33FE131A" w14:textId="77777777" w:rsidR="001D01E0" w:rsidRPr="006279AC" w:rsidRDefault="001D01E0" w:rsidP="00835FFF">
      <w:pPr>
        <w:widowControl w:val="0"/>
        <w:spacing w:after="0" w:line="240" w:lineRule="auto"/>
        <w:ind w:right="-20"/>
        <w:rPr>
          <w:rFonts w:eastAsia="Arial" w:cs="Arial"/>
          <w:szCs w:val="27"/>
        </w:rPr>
      </w:pPr>
      <w:r w:rsidRPr="006279AC">
        <w:rPr>
          <w:rFonts w:eastAsia="Arial" w:cs="Arial"/>
          <w:szCs w:val="27"/>
        </w:rPr>
        <w:t>Phase</w:t>
      </w:r>
      <w:r w:rsidRPr="006279AC">
        <w:rPr>
          <w:rFonts w:eastAsia="Arial" w:cs="Arial"/>
          <w:spacing w:val="11"/>
          <w:szCs w:val="27"/>
        </w:rPr>
        <w:t xml:space="preserve"> </w:t>
      </w:r>
      <w:r w:rsidRPr="006279AC">
        <w:rPr>
          <w:rFonts w:eastAsia="Arial" w:cs="Arial"/>
          <w:szCs w:val="27"/>
        </w:rPr>
        <w:t>2</w:t>
      </w:r>
      <w:r w:rsidRPr="006279AC">
        <w:rPr>
          <w:rFonts w:eastAsia="Arial" w:cs="Arial"/>
          <w:spacing w:val="-3"/>
          <w:szCs w:val="27"/>
        </w:rPr>
        <w:t xml:space="preserve"> </w:t>
      </w:r>
      <w:r w:rsidRPr="006279AC">
        <w:rPr>
          <w:rFonts w:eastAsia="Arial" w:cs="Arial"/>
          <w:w w:val="215"/>
          <w:szCs w:val="27"/>
        </w:rPr>
        <w:t>-</w:t>
      </w:r>
      <w:r w:rsidRPr="006279AC">
        <w:rPr>
          <w:rFonts w:eastAsia="Arial" w:cs="Arial"/>
          <w:spacing w:val="-112"/>
          <w:w w:val="215"/>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w w:val="102"/>
          <w:szCs w:val="27"/>
        </w:rPr>
        <w:t>Panel</w:t>
      </w:r>
    </w:p>
    <w:p w14:paraId="352FA7B5" w14:textId="77777777" w:rsidR="001D01E0" w:rsidRPr="006279AC" w:rsidRDefault="001D01E0" w:rsidP="001D01E0">
      <w:pPr>
        <w:widowControl w:val="0"/>
        <w:spacing w:before="5" w:after="0" w:line="120" w:lineRule="exact"/>
        <w:rPr>
          <w:rFonts w:cs="Arial"/>
          <w:sz w:val="14"/>
          <w:szCs w:val="12"/>
        </w:rPr>
      </w:pPr>
    </w:p>
    <w:p w14:paraId="0041ADBD" w14:textId="4FE925EC" w:rsidR="001D01E0" w:rsidRPr="006279AC" w:rsidRDefault="001D01E0" w:rsidP="00081556">
      <w:pPr>
        <w:widowControl w:val="0"/>
        <w:spacing w:after="0" w:line="248" w:lineRule="auto"/>
        <w:ind w:right="193"/>
        <w:rPr>
          <w:rFonts w:eastAsia="Arial" w:cs="Arial"/>
          <w:szCs w:val="27"/>
        </w:rPr>
      </w:pP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3"/>
          <w:szCs w:val="27"/>
        </w:rPr>
        <w:t xml:space="preserve"> </w:t>
      </w:r>
      <w:r w:rsidRPr="006279AC">
        <w:rPr>
          <w:rFonts w:eastAsia="Arial" w:cs="Arial"/>
          <w:szCs w:val="27"/>
        </w:rPr>
        <w:t>members</w:t>
      </w:r>
      <w:r w:rsidRPr="006279AC">
        <w:rPr>
          <w:rFonts w:eastAsia="Arial" w:cs="Arial"/>
          <w:spacing w:val="30"/>
          <w:szCs w:val="27"/>
        </w:rPr>
        <w:t xml:space="preserve"> </w:t>
      </w:r>
      <w:r w:rsidRPr="006279AC">
        <w:rPr>
          <w:rFonts w:eastAsia="Arial" w:cs="Arial"/>
          <w:szCs w:val="27"/>
        </w:rPr>
        <w:t>are</w:t>
      </w:r>
      <w:r w:rsidRPr="006279AC">
        <w:rPr>
          <w:rFonts w:eastAsia="Arial" w:cs="Arial"/>
          <w:spacing w:val="4"/>
          <w:szCs w:val="27"/>
        </w:rPr>
        <w:t xml:space="preserve"> </w:t>
      </w:r>
      <w:r w:rsidRPr="006279AC">
        <w:rPr>
          <w:rFonts w:eastAsia="Arial" w:cs="Arial"/>
          <w:szCs w:val="27"/>
        </w:rPr>
        <w:t>qualified</w:t>
      </w:r>
      <w:r w:rsidRPr="006279AC">
        <w:rPr>
          <w:rFonts w:eastAsia="Arial" w:cs="Arial"/>
          <w:spacing w:val="11"/>
          <w:szCs w:val="27"/>
        </w:rPr>
        <w:t xml:space="preserve"> </w:t>
      </w:r>
      <w:r w:rsidR="00426320" w:rsidRPr="006279AC">
        <w:rPr>
          <w:rFonts w:eastAsia="Arial" w:cs="Arial"/>
          <w:spacing w:val="11"/>
          <w:szCs w:val="27"/>
        </w:rPr>
        <w:t>professional</w:t>
      </w:r>
      <w:r w:rsidR="00944EC1" w:rsidRPr="006279AC">
        <w:rPr>
          <w:rFonts w:eastAsia="Arial" w:cs="Arial"/>
          <w:spacing w:val="11"/>
          <w:szCs w:val="27"/>
        </w:rPr>
        <w:t>s</w:t>
      </w:r>
      <w:r w:rsidR="00426320" w:rsidRPr="006279AC">
        <w:rPr>
          <w:rFonts w:eastAsia="Arial" w:cs="Arial"/>
          <w:spacing w:val="11"/>
          <w:szCs w:val="27"/>
        </w:rPr>
        <w:t xml:space="preserve"> with </w:t>
      </w:r>
      <w:r w:rsidR="00295338" w:rsidRPr="006279AC">
        <w:rPr>
          <w:rFonts w:eastAsia="Arial" w:cs="Arial"/>
          <w:spacing w:val="11"/>
          <w:szCs w:val="27"/>
        </w:rPr>
        <w:t>subject matter</w:t>
      </w:r>
      <w:r w:rsidR="00426320" w:rsidRPr="006279AC">
        <w:rPr>
          <w:rFonts w:eastAsia="Arial" w:cs="Arial"/>
          <w:spacing w:val="11"/>
          <w:szCs w:val="27"/>
        </w:rPr>
        <w:t xml:space="preserve"> experience in the</w:t>
      </w:r>
      <w:r w:rsidR="00D0665F" w:rsidRPr="006279AC">
        <w:rPr>
          <w:rFonts w:eastAsia="Arial" w:cs="Arial"/>
          <w:spacing w:val="11"/>
          <w:szCs w:val="27"/>
        </w:rPr>
        <w:t xml:space="preserve"> </w:t>
      </w:r>
      <w:r w:rsidR="00A3600C" w:rsidRPr="006279AC">
        <w:rPr>
          <w:rFonts w:eastAsia="Arial" w:cs="Arial"/>
          <w:spacing w:val="11"/>
          <w:szCs w:val="27"/>
        </w:rPr>
        <w:t>a</w:t>
      </w:r>
      <w:r w:rsidR="00D0665F" w:rsidRPr="006279AC">
        <w:rPr>
          <w:rFonts w:eastAsia="Arial" w:cs="Arial"/>
          <w:spacing w:val="11"/>
          <w:szCs w:val="27"/>
        </w:rPr>
        <w:t xml:space="preserve">ssistive </w:t>
      </w:r>
      <w:r w:rsidR="00A3600C" w:rsidRPr="006279AC">
        <w:rPr>
          <w:rFonts w:eastAsia="Arial" w:cs="Arial"/>
          <w:spacing w:val="11"/>
          <w:szCs w:val="27"/>
        </w:rPr>
        <w:t>t</w:t>
      </w:r>
      <w:r w:rsidR="00D0665F" w:rsidRPr="006279AC">
        <w:rPr>
          <w:rFonts w:eastAsia="Arial" w:cs="Arial"/>
          <w:spacing w:val="11"/>
          <w:szCs w:val="27"/>
        </w:rPr>
        <w:t>echnology</w:t>
      </w:r>
      <w:r w:rsidR="00A3600C" w:rsidRPr="006279AC">
        <w:rPr>
          <w:rFonts w:eastAsia="Arial" w:cs="Arial"/>
          <w:spacing w:val="11"/>
          <w:szCs w:val="27"/>
        </w:rPr>
        <w:t xml:space="preserve"> </w:t>
      </w:r>
      <w:r w:rsidR="00243E10" w:rsidRPr="006279AC">
        <w:rPr>
          <w:rFonts w:eastAsia="Arial" w:cs="Arial"/>
          <w:spacing w:val="11"/>
          <w:szCs w:val="27"/>
        </w:rPr>
        <w:t>and the</w:t>
      </w:r>
      <w:r w:rsidR="00426320" w:rsidRPr="006279AC">
        <w:rPr>
          <w:rFonts w:eastAsia="Arial" w:cs="Arial"/>
          <w:spacing w:val="11"/>
          <w:szCs w:val="27"/>
        </w:rPr>
        <w:t xml:space="preserve"> disability communit</w:t>
      </w:r>
      <w:r w:rsidR="00243E10" w:rsidRPr="006279AC">
        <w:rPr>
          <w:rFonts w:eastAsia="Arial" w:cs="Arial"/>
          <w:spacing w:val="11"/>
          <w:szCs w:val="27"/>
        </w:rPr>
        <w:t>y</w:t>
      </w:r>
      <w:r w:rsidR="00295338" w:rsidRPr="006279AC">
        <w:rPr>
          <w:rFonts w:eastAsia="Arial" w:cs="Arial"/>
          <w:spacing w:val="11"/>
          <w:szCs w:val="27"/>
        </w:rPr>
        <w:t xml:space="preserve">. In addition, evaluators will be </w:t>
      </w:r>
      <w:r w:rsidRPr="006279AC">
        <w:rPr>
          <w:rFonts w:eastAsia="Arial" w:cs="Arial"/>
          <w:szCs w:val="27"/>
        </w:rPr>
        <w:t>experience</w:t>
      </w:r>
      <w:r w:rsidR="00295338" w:rsidRPr="006279AC">
        <w:rPr>
          <w:rFonts w:eastAsia="Arial" w:cs="Arial"/>
          <w:szCs w:val="27"/>
        </w:rPr>
        <w:t xml:space="preserve">d and trained </w:t>
      </w:r>
      <w:r w:rsidR="00376297" w:rsidRPr="006279AC">
        <w:rPr>
          <w:rFonts w:eastAsia="Arial" w:cs="Arial"/>
          <w:szCs w:val="27"/>
        </w:rPr>
        <w:t>in</w:t>
      </w:r>
      <w:r w:rsidRPr="006279AC">
        <w:rPr>
          <w:rFonts w:eastAsia="Arial" w:cs="Arial"/>
          <w:spacing w:val="31"/>
          <w:szCs w:val="27"/>
        </w:rPr>
        <w:t xml:space="preserve"> </w:t>
      </w:r>
      <w:r w:rsidR="00295338" w:rsidRPr="006279AC">
        <w:rPr>
          <w:rFonts w:eastAsia="Arial" w:cs="Arial"/>
          <w:szCs w:val="27"/>
        </w:rPr>
        <w:t xml:space="preserve">the </w:t>
      </w:r>
      <w:r w:rsidRPr="006279AC">
        <w:rPr>
          <w:rFonts w:eastAsia="Arial" w:cs="Arial"/>
          <w:w w:val="102"/>
          <w:szCs w:val="27"/>
        </w:rPr>
        <w:t xml:space="preserve">grant </w:t>
      </w:r>
      <w:r w:rsidRPr="006279AC">
        <w:rPr>
          <w:rFonts w:eastAsia="Arial" w:cs="Arial"/>
          <w:szCs w:val="27"/>
        </w:rPr>
        <w:t>making</w:t>
      </w:r>
      <w:r w:rsidRPr="006279AC">
        <w:rPr>
          <w:rFonts w:eastAsia="Arial" w:cs="Arial"/>
          <w:spacing w:val="30"/>
          <w:szCs w:val="27"/>
        </w:rPr>
        <w:t xml:space="preserve"> </w:t>
      </w:r>
      <w:r w:rsidR="00295338" w:rsidRPr="006279AC">
        <w:rPr>
          <w:rFonts w:eastAsia="Arial" w:cs="Arial"/>
          <w:spacing w:val="30"/>
          <w:szCs w:val="27"/>
        </w:rPr>
        <w:t>process.</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szCs w:val="27"/>
        </w:rPr>
        <w:t>Panel</w:t>
      </w:r>
      <w:r w:rsidRPr="006279AC">
        <w:rPr>
          <w:rFonts w:eastAsia="Arial" w:cs="Arial"/>
          <w:spacing w:val="2"/>
          <w:szCs w:val="27"/>
        </w:rPr>
        <w:t xml:space="preserve"> </w:t>
      </w:r>
      <w:r w:rsidRPr="006279AC">
        <w:rPr>
          <w:rFonts w:eastAsia="Arial" w:cs="Arial"/>
          <w:szCs w:val="27"/>
        </w:rPr>
        <w:t>will</w:t>
      </w:r>
      <w:r w:rsidRPr="006279AC">
        <w:rPr>
          <w:rFonts w:eastAsia="Arial" w:cs="Arial"/>
          <w:spacing w:val="14"/>
          <w:szCs w:val="27"/>
        </w:rPr>
        <w:t xml:space="preserve"> </w:t>
      </w:r>
      <w:r w:rsidRPr="006279AC">
        <w:rPr>
          <w:rFonts w:eastAsia="Arial" w:cs="Arial"/>
          <w:szCs w:val="27"/>
        </w:rPr>
        <w:t>review</w:t>
      </w:r>
      <w:r w:rsidRPr="006279AC">
        <w:rPr>
          <w:rFonts w:eastAsia="Arial" w:cs="Arial"/>
          <w:spacing w:val="15"/>
          <w:szCs w:val="27"/>
        </w:rPr>
        <w:t xml:space="preserve"> </w:t>
      </w:r>
      <w:r w:rsidRPr="006279AC">
        <w:rPr>
          <w:rFonts w:eastAsia="Arial" w:cs="Arial"/>
          <w:szCs w:val="27"/>
        </w:rPr>
        <w:t>and</w:t>
      </w:r>
      <w:r w:rsidRPr="006279AC">
        <w:rPr>
          <w:rFonts w:eastAsia="Arial" w:cs="Arial"/>
          <w:spacing w:val="9"/>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the</w:t>
      </w:r>
      <w:r w:rsidRPr="006279AC">
        <w:rPr>
          <w:rFonts w:eastAsia="Arial" w:cs="Arial"/>
          <w:spacing w:val="8"/>
          <w:szCs w:val="27"/>
        </w:rPr>
        <w:t xml:space="preserve"> </w:t>
      </w:r>
      <w:r w:rsidR="0099687E" w:rsidRPr="006279AC">
        <w:rPr>
          <w:rFonts w:eastAsia="Arial" w:cs="Arial"/>
          <w:szCs w:val="27"/>
        </w:rPr>
        <w:t>proposal</w:t>
      </w:r>
      <w:r w:rsidRPr="006279AC">
        <w:rPr>
          <w:rFonts w:eastAsia="Arial" w:cs="Arial"/>
          <w:szCs w:val="27"/>
        </w:rPr>
        <w:t>s</w:t>
      </w:r>
      <w:r w:rsidRPr="006279AC">
        <w:rPr>
          <w:rFonts w:eastAsia="Arial" w:cs="Arial"/>
          <w:spacing w:val="23"/>
          <w:szCs w:val="27"/>
        </w:rPr>
        <w:t xml:space="preserve"> </w:t>
      </w:r>
      <w:r w:rsidRPr="006279AC">
        <w:rPr>
          <w:rFonts w:eastAsia="Arial" w:cs="Arial"/>
          <w:szCs w:val="27"/>
        </w:rPr>
        <w:t>in</w:t>
      </w:r>
      <w:r w:rsidRPr="006279AC">
        <w:rPr>
          <w:rFonts w:eastAsia="Arial" w:cs="Arial"/>
          <w:spacing w:val="13"/>
          <w:szCs w:val="27"/>
        </w:rPr>
        <w:t xml:space="preserve"> </w:t>
      </w:r>
      <w:r w:rsidRPr="006279AC">
        <w:rPr>
          <w:rFonts w:eastAsia="Arial" w:cs="Arial"/>
          <w:w w:val="102"/>
          <w:szCs w:val="27"/>
        </w:rPr>
        <w:t xml:space="preserve">accordance </w:t>
      </w:r>
      <w:r w:rsidRPr="006279AC">
        <w:rPr>
          <w:rFonts w:eastAsia="Arial" w:cs="Arial"/>
          <w:szCs w:val="27"/>
        </w:rPr>
        <w:t>with</w:t>
      </w:r>
      <w:r w:rsidRPr="006279AC">
        <w:rPr>
          <w:rFonts w:eastAsia="Arial" w:cs="Arial"/>
          <w:spacing w:val="13"/>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RF</w:t>
      </w:r>
      <w:r w:rsidR="00243E10" w:rsidRPr="006279AC">
        <w:rPr>
          <w:rFonts w:eastAsia="Arial" w:cs="Arial"/>
          <w:szCs w:val="27"/>
        </w:rPr>
        <w:t>P</w:t>
      </w:r>
      <w:r w:rsidRPr="006279AC">
        <w:rPr>
          <w:rFonts w:eastAsia="Arial" w:cs="Arial"/>
          <w:spacing w:val="9"/>
          <w:szCs w:val="27"/>
        </w:rPr>
        <w:t xml:space="preserve"> </w:t>
      </w:r>
      <w:r w:rsidRPr="006279AC">
        <w:rPr>
          <w:rFonts w:eastAsia="Arial" w:cs="Arial"/>
          <w:szCs w:val="27"/>
        </w:rPr>
        <w:t>scoring</w:t>
      </w:r>
      <w:r w:rsidRPr="006279AC">
        <w:rPr>
          <w:rFonts w:eastAsia="Arial" w:cs="Arial"/>
          <w:spacing w:val="24"/>
          <w:szCs w:val="27"/>
        </w:rPr>
        <w:t xml:space="preserve"> </w:t>
      </w:r>
      <w:r w:rsidRPr="006279AC">
        <w:rPr>
          <w:rFonts w:eastAsia="Arial" w:cs="Arial"/>
          <w:w w:val="101"/>
          <w:szCs w:val="27"/>
        </w:rPr>
        <w:t>criteria.</w:t>
      </w:r>
    </w:p>
    <w:p w14:paraId="72B2DD1C" w14:textId="77777777" w:rsidR="001D01E0" w:rsidRPr="006279AC" w:rsidRDefault="001D01E0" w:rsidP="001D01E0">
      <w:pPr>
        <w:widowControl w:val="0"/>
        <w:spacing w:before="7" w:after="0" w:line="110" w:lineRule="exact"/>
        <w:rPr>
          <w:rFonts w:cs="Arial"/>
          <w:sz w:val="13"/>
          <w:szCs w:val="11"/>
        </w:rPr>
      </w:pPr>
    </w:p>
    <w:p w14:paraId="52D976E1" w14:textId="7046A4AE" w:rsidR="0068624B" w:rsidRPr="006279AC" w:rsidRDefault="00776B72" w:rsidP="00776B72">
      <w:pPr>
        <w:pStyle w:val="ListParagraph"/>
        <w:widowControl w:val="0"/>
        <w:numPr>
          <w:ilvl w:val="0"/>
          <w:numId w:val="3"/>
        </w:numPr>
        <w:spacing w:after="0" w:line="249" w:lineRule="auto"/>
        <w:ind w:right="35"/>
        <w:rPr>
          <w:rFonts w:eastAsia="Arial" w:cs="Arial"/>
          <w:szCs w:val="27"/>
        </w:rPr>
      </w:pPr>
      <w:r w:rsidRPr="006279AC">
        <w:rPr>
          <w:rFonts w:eastAsia="Arial" w:cs="Arial"/>
          <w:szCs w:val="27"/>
        </w:rPr>
        <w:t xml:space="preserve">CFILC’s goal is to award one (1) Device Lending and Demonstration Center and one (1) </w:t>
      </w:r>
      <w:r w:rsidR="00AF4BD0" w:rsidRPr="006279AC">
        <w:rPr>
          <w:rFonts w:eastAsia="Arial" w:cs="Arial"/>
          <w:szCs w:val="27"/>
        </w:rPr>
        <w:t xml:space="preserve">Assistive Technology </w:t>
      </w:r>
      <w:r w:rsidRPr="006279AC">
        <w:rPr>
          <w:rFonts w:eastAsia="Arial" w:cs="Arial"/>
          <w:szCs w:val="27"/>
        </w:rPr>
        <w:t xml:space="preserve">Reuse Center contract in </w:t>
      </w:r>
      <w:r w:rsidR="00181AEB" w:rsidRPr="006279AC">
        <w:rPr>
          <w:rFonts w:eastAsia="Arial" w:cs="Arial"/>
          <w:szCs w:val="27"/>
        </w:rPr>
        <w:t xml:space="preserve">each </w:t>
      </w:r>
      <w:r w:rsidR="005B1A8D" w:rsidRPr="006279AC">
        <w:rPr>
          <w:rFonts w:eastAsia="Arial" w:cs="Arial"/>
          <w:szCs w:val="27"/>
        </w:rPr>
        <w:t>(Northern, Central and Southern)</w:t>
      </w:r>
      <w:r w:rsidRPr="006279AC">
        <w:rPr>
          <w:rFonts w:eastAsia="Arial" w:cs="Arial"/>
          <w:szCs w:val="27"/>
        </w:rPr>
        <w:t xml:space="preserve"> </w:t>
      </w:r>
      <w:r w:rsidR="005B1A8D" w:rsidRPr="006279AC">
        <w:rPr>
          <w:rFonts w:eastAsia="Arial" w:cs="Arial"/>
          <w:szCs w:val="27"/>
        </w:rPr>
        <w:t>region</w:t>
      </w:r>
      <w:r w:rsidRPr="006279AC">
        <w:rPr>
          <w:rFonts w:eastAsia="Arial" w:cs="Arial"/>
          <w:szCs w:val="27"/>
        </w:rPr>
        <w:t xml:space="preserve"> </w:t>
      </w:r>
      <w:r w:rsidR="00263BF0" w:rsidRPr="006279AC">
        <w:rPr>
          <w:rFonts w:eastAsia="Arial" w:cs="Arial"/>
          <w:szCs w:val="27"/>
        </w:rPr>
        <w:t xml:space="preserve">in </w:t>
      </w:r>
      <w:r w:rsidR="00F43A51" w:rsidRPr="006279AC">
        <w:rPr>
          <w:rFonts w:eastAsia="Arial" w:cs="Arial"/>
          <w:szCs w:val="27"/>
        </w:rPr>
        <w:t>order</w:t>
      </w:r>
      <w:r w:rsidRPr="006279AC">
        <w:rPr>
          <w:rFonts w:eastAsia="Arial" w:cs="Arial"/>
          <w:szCs w:val="27"/>
        </w:rPr>
        <w:t xml:space="preserve"> to ensure that the Device Lending and Demonstration Centers</w:t>
      </w:r>
      <w:r w:rsidRPr="006279AC">
        <w:rPr>
          <w:rFonts w:cs="Arial"/>
        </w:rPr>
        <w:t xml:space="preserve"> </w:t>
      </w:r>
      <w:r w:rsidRPr="006279AC">
        <w:rPr>
          <w:rFonts w:eastAsia="Arial" w:cs="Arial"/>
          <w:szCs w:val="27"/>
        </w:rPr>
        <w:t>and Reuse Centers are established and available throughout the State of California to assist people in obtaining needed Assistive Technology statewide. CFILC reserves</w:t>
      </w:r>
      <w:r w:rsidR="001D01E0" w:rsidRPr="006279AC">
        <w:rPr>
          <w:rFonts w:eastAsia="Arial" w:cs="Arial"/>
          <w:spacing w:val="11"/>
          <w:szCs w:val="27"/>
        </w:rPr>
        <w:t xml:space="preserve"> </w:t>
      </w:r>
      <w:r w:rsidRPr="006279AC">
        <w:rPr>
          <w:rFonts w:eastAsia="Arial" w:cs="Arial"/>
          <w:spacing w:val="11"/>
          <w:szCs w:val="27"/>
        </w:rPr>
        <w:t xml:space="preserve">the </w:t>
      </w:r>
      <w:r w:rsidR="001D01E0" w:rsidRPr="006279AC">
        <w:rPr>
          <w:rFonts w:eastAsia="Arial" w:cs="Arial"/>
          <w:szCs w:val="27"/>
        </w:rPr>
        <w:t>right</w:t>
      </w:r>
      <w:r w:rsidR="001D01E0" w:rsidRPr="006279AC">
        <w:rPr>
          <w:rFonts w:eastAsia="Arial" w:cs="Arial"/>
          <w:spacing w:val="9"/>
          <w:szCs w:val="27"/>
        </w:rPr>
        <w:t xml:space="preserve"> </w:t>
      </w:r>
      <w:r w:rsidR="001D01E0" w:rsidRPr="006279AC">
        <w:rPr>
          <w:rFonts w:eastAsia="Arial" w:cs="Arial"/>
          <w:szCs w:val="27"/>
        </w:rPr>
        <w:t>to</w:t>
      </w:r>
      <w:r w:rsidR="001D01E0" w:rsidRPr="006279AC">
        <w:rPr>
          <w:rFonts w:eastAsia="Arial" w:cs="Arial"/>
          <w:spacing w:val="9"/>
          <w:szCs w:val="27"/>
        </w:rPr>
        <w:t xml:space="preserve"> </w:t>
      </w:r>
      <w:r w:rsidR="001D01E0" w:rsidRPr="006279AC">
        <w:rPr>
          <w:rFonts w:eastAsia="Arial" w:cs="Arial"/>
          <w:szCs w:val="27"/>
        </w:rPr>
        <w:t>reject</w:t>
      </w:r>
      <w:r w:rsidR="001D01E0" w:rsidRPr="006279AC">
        <w:rPr>
          <w:rFonts w:eastAsia="Arial" w:cs="Arial"/>
          <w:spacing w:val="25"/>
          <w:szCs w:val="27"/>
        </w:rPr>
        <w:t xml:space="preserve"> </w:t>
      </w:r>
      <w:r w:rsidR="001D01E0" w:rsidRPr="006279AC">
        <w:rPr>
          <w:rFonts w:eastAsia="Arial" w:cs="Arial"/>
          <w:szCs w:val="27"/>
        </w:rPr>
        <w:t>all</w:t>
      </w:r>
      <w:r w:rsidR="001D01E0" w:rsidRPr="006279AC">
        <w:rPr>
          <w:rFonts w:eastAsia="Arial" w:cs="Arial"/>
          <w:spacing w:val="6"/>
          <w:szCs w:val="27"/>
        </w:rPr>
        <w:t xml:space="preserve"> </w:t>
      </w:r>
      <w:r w:rsidR="0099687E" w:rsidRPr="006279AC">
        <w:rPr>
          <w:rFonts w:eastAsia="Arial" w:cs="Arial"/>
          <w:szCs w:val="27"/>
        </w:rPr>
        <w:t>proposal</w:t>
      </w:r>
      <w:r w:rsidR="001D01E0" w:rsidRPr="006279AC">
        <w:rPr>
          <w:rFonts w:eastAsia="Arial" w:cs="Arial"/>
          <w:szCs w:val="27"/>
        </w:rPr>
        <w:t>s.</w:t>
      </w:r>
      <w:r w:rsidR="001D01E0" w:rsidRPr="006279AC">
        <w:rPr>
          <w:rFonts w:eastAsia="Arial" w:cs="Arial"/>
          <w:spacing w:val="22"/>
          <w:szCs w:val="27"/>
        </w:rPr>
        <w:t xml:space="preserve"> </w:t>
      </w:r>
      <w:r w:rsidR="00FE1D3E" w:rsidRPr="006279AC">
        <w:rPr>
          <w:rFonts w:eastAsia="Arial" w:cs="Arial"/>
          <w:spacing w:val="22"/>
          <w:szCs w:val="27"/>
        </w:rPr>
        <w:t xml:space="preserve">CFILC </w:t>
      </w:r>
      <w:r w:rsidR="001D01E0" w:rsidRPr="006279AC">
        <w:rPr>
          <w:rFonts w:eastAsia="Arial" w:cs="Arial"/>
          <w:szCs w:val="27"/>
        </w:rPr>
        <w:t>is</w:t>
      </w:r>
      <w:r w:rsidR="001D01E0" w:rsidRPr="006279AC">
        <w:rPr>
          <w:rFonts w:eastAsia="Arial" w:cs="Arial"/>
          <w:spacing w:val="6"/>
          <w:szCs w:val="27"/>
        </w:rPr>
        <w:t xml:space="preserve"> </w:t>
      </w:r>
      <w:r w:rsidR="001D01E0" w:rsidRPr="006279AC">
        <w:rPr>
          <w:rFonts w:eastAsia="Arial" w:cs="Arial"/>
          <w:szCs w:val="27"/>
        </w:rPr>
        <w:t>not</w:t>
      </w:r>
      <w:r w:rsidR="001D01E0" w:rsidRPr="006279AC">
        <w:rPr>
          <w:rFonts w:eastAsia="Arial" w:cs="Arial"/>
          <w:spacing w:val="17"/>
          <w:szCs w:val="27"/>
        </w:rPr>
        <w:t xml:space="preserve"> </w:t>
      </w:r>
      <w:r w:rsidR="001D01E0" w:rsidRPr="006279AC">
        <w:rPr>
          <w:rFonts w:eastAsia="Arial" w:cs="Arial"/>
          <w:szCs w:val="27"/>
        </w:rPr>
        <w:t>required</w:t>
      </w:r>
      <w:r w:rsidR="001D01E0" w:rsidRPr="006279AC">
        <w:rPr>
          <w:rFonts w:eastAsia="Arial" w:cs="Arial"/>
          <w:spacing w:val="13"/>
          <w:szCs w:val="27"/>
        </w:rPr>
        <w:t xml:space="preserve"> </w:t>
      </w:r>
      <w:r w:rsidR="001D01E0" w:rsidRPr="006279AC">
        <w:rPr>
          <w:rFonts w:eastAsia="Arial" w:cs="Arial"/>
          <w:szCs w:val="27"/>
        </w:rPr>
        <w:t>to</w:t>
      </w:r>
      <w:r w:rsidR="001D01E0" w:rsidRPr="006279AC">
        <w:rPr>
          <w:rFonts w:eastAsia="Arial" w:cs="Arial"/>
          <w:spacing w:val="15"/>
          <w:szCs w:val="27"/>
        </w:rPr>
        <w:t xml:space="preserve"> </w:t>
      </w:r>
      <w:r w:rsidR="001D01E0" w:rsidRPr="006279AC">
        <w:rPr>
          <w:rFonts w:eastAsia="Arial" w:cs="Arial"/>
          <w:w w:val="102"/>
          <w:szCs w:val="27"/>
        </w:rPr>
        <w:t xml:space="preserve">award </w:t>
      </w:r>
      <w:r w:rsidR="001D01E0" w:rsidRPr="006279AC">
        <w:rPr>
          <w:rFonts w:eastAsia="Arial" w:cs="Arial"/>
          <w:szCs w:val="27"/>
        </w:rPr>
        <w:t>any</w:t>
      </w:r>
      <w:r w:rsidR="001D01E0" w:rsidRPr="006279AC">
        <w:rPr>
          <w:rFonts w:eastAsia="Arial" w:cs="Arial"/>
          <w:spacing w:val="9"/>
          <w:szCs w:val="27"/>
        </w:rPr>
        <w:t xml:space="preserve"> </w:t>
      </w:r>
      <w:r w:rsidR="001D01E0" w:rsidRPr="006279AC">
        <w:rPr>
          <w:rFonts w:eastAsia="Arial" w:cs="Arial"/>
          <w:w w:val="101"/>
          <w:szCs w:val="27"/>
        </w:rPr>
        <w:t>grants.</w:t>
      </w:r>
    </w:p>
    <w:p w14:paraId="7BB279C4" w14:textId="77777777" w:rsidR="0068624B" w:rsidRPr="006279AC" w:rsidRDefault="0068624B" w:rsidP="0068624B">
      <w:pPr>
        <w:pStyle w:val="ListParagraph"/>
        <w:widowControl w:val="0"/>
        <w:spacing w:after="0" w:line="249" w:lineRule="auto"/>
        <w:ind w:left="664" w:right="35"/>
        <w:rPr>
          <w:rFonts w:eastAsia="Arial" w:cs="Arial"/>
          <w:szCs w:val="27"/>
        </w:rPr>
      </w:pPr>
    </w:p>
    <w:p w14:paraId="08F640DA" w14:textId="7060772E" w:rsidR="00DB01A0" w:rsidRPr="006279AC" w:rsidRDefault="001C0937" w:rsidP="0068624B">
      <w:pPr>
        <w:pStyle w:val="ListParagraph"/>
        <w:widowControl w:val="0"/>
        <w:numPr>
          <w:ilvl w:val="0"/>
          <w:numId w:val="3"/>
        </w:numPr>
        <w:spacing w:after="0" w:line="249" w:lineRule="auto"/>
        <w:ind w:right="35"/>
        <w:rPr>
          <w:rFonts w:eastAsia="Arial" w:cs="Arial"/>
          <w:szCs w:val="27"/>
        </w:rPr>
      </w:pPr>
      <w:r w:rsidRPr="006279AC">
        <w:rPr>
          <w:rFonts w:eastAsia="Arial" w:cs="Arial"/>
          <w:spacing w:val="11"/>
          <w:szCs w:val="27"/>
        </w:rPr>
        <w:t xml:space="preserve">Up to </w:t>
      </w:r>
      <w:r w:rsidR="00112F57" w:rsidRPr="006279AC">
        <w:rPr>
          <w:rFonts w:eastAsia="Arial" w:cs="Arial"/>
          <w:spacing w:val="11"/>
          <w:szCs w:val="27"/>
        </w:rPr>
        <w:t>One</w:t>
      </w:r>
      <w:r w:rsidRPr="006279AC">
        <w:rPr>
          <w:rFonts w:eastAsia="Arial" w:cs="Arial"/>
          <w:spacing w:val="11"/>
          <w:szCs w:val="27"/>
        </w:rPr>
        <w:t xml:space="preserve"> </w:t>
      </w:r>
      <w:r w:rsidR="001D01E0" w:rsidRPr="006279AC">
        <w:rPr>
          <w:rFonts w:eastAsia="Arial" w:cs="Arial"/>
          <w:szCs w:val="27"/>
        </w:rPr>
        <w:t>(</w:t>
      </w:r>
      <w:r w:rsidRPr="006279AC">
        <w:rPr>
          <w:rFonts w:eastAsia="Arial" w:cs="Arial"/>
          <w:szCs w:val="27"/>
        </w:rPr>
        <w:t>1</w:t>
      </w:r>
      <w:r w:rsidR="001D01E0" w:rsidRPr="006279AC">
        <w:rPr>
          <w:rFonts w:eastAsia="Arial" w:cs="Arial"/>
          <w:szCs w:val="27"/>
        </w:rPr>
        <w:t>)</w:t>
      </w:r>
      <w:r w:rsidR="001D01E0" w:rsidRPr="006279AC">
        <w:rPr>
          <w:rFonts w:eastAsia="Arial" w:cs="Arial"/>
          <w:spacing w:val="7"/>
          <w:szCs w:val="27"/>
        </w:rPr>
        <w:t xml:space="preserve"> </w:t>
      </w:r>
      <w:r w:rsidR="00094621" w:rsidRPr="006279AC">
        <w:rPr>
          <w:rFonts w:eastAsia="Arial" w:cs="Arial"/>
          <w:spacing w:val="7"/>
          <w:szCs w:val="27"/>
        </w:rPr>
        <w:t xml:space="preserve">Device Lending and Demonstration Center and/or one (1) </w:t>
      </w:r>
      <w:r w:rsidR="00AF4BD0" w:rsidRPr="006279AC">
        <w:rPr>
          <w:rFonts w:eastAsia="Arial" w:cs="Arial"/>
          <w:spacing w:val="7"/>
          <w:szCs w:val="27"/>
        </w:rPr>
        <w:t xml:space="preserve">Assistive Technology </w:t>
      </w:r>
      <w:r w:rsidR="00094621" w:rsidRPr="006279AC">
        <w:rPr>
          <w:rFonts w:eastAsia="Arial" w:cs="Arial"/>
          <w:spacing w:val="7"/>
          <w:szCs w:val="27"/>
        </w:rPr>
        <w:t xml:space="preserve">Reuse Center </w:t>
      </w:r>
      <w:r w:rsidR="001D01E0" w:rsidRPr="006279AC">
        <w:rPr>
          <w:rFonts w:eastAsia="Arial" w:cs="Arial"/>
          <w:szCs w:val="27"/>
        </w:rPr>
        <w:t>grant</w:t>
      </w:r>
      <w:r w:rsidR="00FE1D3E" w:rsidRPr="006279AC">
        <w:rPr>
          <w:rFonts w:eastAsia="Arial" w:cs="Arial"/>
          <w:szCs w:val="27"/>
        </w:rPr>
        <w:t xml:space="preserve"> </w:t>
      </w:r>
      <w:r w:rsidR="001D01E0" w:rsidRPr="006279AC">
        <w:rPr>
          <w:rFonts w:eastAsia="Arial" w:cs="Arial"/>
          <w:szCs w:val="27"/>
        </w:rPr>
        <w:t>may</w:t>
      </w:r>
      <w:r w:rsidR="001D01E0" w:rsidRPr="006279AC">
        <w:rPr>
          <w:rFonts w:eastAsia="Arial" w:cs="Arial"/>
          <w:spacing w:val="10"/>
          <w:szCs w:val="27"/>
        </w:rPr>
        <w:t xml:space="preserve"> </w:t>
      </w:r>
      <w:r w:rsidR="001D01E0" w:rsidRPr="006279AC">
        <w:rPr>
          <w:rFonts w:eastAsia="Arial" w:cs="Arial"/>
          <w:szCs w:val="27"/>
        </w:rPr>
        <w:t>be</w:t>
      </w:r>
      <w:r w:rsidR="001D01E0" w:rsidRPr="006279AC">
        <w:rPr>
          <w:rFonts w:eastAsia="Arial" w:cs="Arial"/>
          <w:spacing w:val="9"/>
          <w:szCs w:val="27"/>
        </w:rPr>
        <w:t xml:space="preserve"> </w:t>
      </w:r>
      <w:r w:rsidR="001D01E0" w:rsidRPr="006279AC">
        <w:rPr>
          <w:rFonts w:eastAsia="Arial" w:cs="Arial"/>
          <w:szCs w:val="27"/>
        </w:rPr>
        <w:t>awarded</w:t>
      </w:r>
      <w:r w:rsidR="001D01E0" w:rsidRPr="006279AC">
        <w:rPr>
          <w:rFonts w:eastAsia="Arial" w:cs="Arial"/>
          <w:spacing w:val="25"/>
          <w:szCs w:val="27"/>
        </w:rPr>
        <w:t xml:space="preserve"> </w:t>
      </w:r>
      <w:r w:rsidR="001D01E0" w:rsidRPr="006279AC">
        <w:rPr>
          <w:rFonts w:eastAsia="Arial" w:cs="Arial"/>
          <w:szCs w:val="27"/>
        </w:rPr>
        <w:t>to</w:t>
      </w:r>
      <w:r w:rsidR="001D01E0" w:rsidRPr="006279AC">
        <w:rPr>
          <w:rFonts w:eastAsia="Arial" w:cs="Arial"/>
          <w:spacing w:val="10"/>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highest</w:t>
      </w:r>
      <w:r w:rsidR="001D01E0" w:rsidRPr="006279AC">
        <w:rPr>
          <w:rFonts w:eastAsia="Arial" w:cs="Arial"/>
          <w:spacing w:val="25"/>
          <w:szCs w:val="27"/>
        </w:rPr>
        <w:t xml:space="preserve"> </w:t>
      </w:r>
      <w:r w:rsidR="001D01E0" w:rsidRPr="006279AC">
        <w:rPr>
          <w:rFonts w:eastAsia="Arial" w:cs="Arial"/>
          <w:szCs w:val="27"/>
        </w:rPr>
        <w:t>scoring</w:t>
      </w:r>
      <w:r w:rsidR="001D01E0" w:rsidRPr="006279AC">
        <w:rPr>
          <w:rFonts w:eastAsia="Arial" w:cs="Arial"/>
          <w:spacing w:val="17"/>
          <w:szCs w:val="27"/>
        </w:rPr>
        <w:t xml:space="preserve"> </w:t>
      </w:r>
      <w:r w:rsidR="0099687E" w:rsidRPr="006279AC">
        <w:rPr>
          <w:rFonts w:eastAsia="Arial" w:cs="Arial"/>
          <w:w w:val="101"/>
          <w:szCs w:val="27"/>
        </w:rPr>
        <w:t>proposal</w:t>
      </w:r>
      <w:r w:rsidR="00FE1D3E" w:rsidRPr="006279AC">
        <w:rPr>
          <w:rFonts w:eastAsia="Arial" w:cs="Arial"/>
          <w:w w:val="101"/>
          <w:szCs w:val="27"/>
        </w:rPr>
        <w:t>s</w:t>
      </w:r>
      <w:r w:rsidR="001D01E0" w:rsidRPr="006279AC">
        <w:rPr>
          <w:rFonts w:eastAsia="Arial" w:cs="Arial"/>
          <w:w w:val="101"/>
          <w:szCs w:val="27"/>
        </w:rPr>
        <w:t>.</w:t>
      </w:r>
      <w:r w:rsidR="0068624B" w:rsidRPr="006279AC">
        <w:rPr>
          <w:rFonts w:eastAsia="Arial" w:cs="Arial"/>
          <w:w w:val="101"/>
          <w:szCs w:val="27"/>
        </w:rPr>
        <w:t xml:space="preserve"> </w:t>
      </w:r>
      <w:r w:rsidR="00094621" w:rsidRPr="006279AC">
        <w:rPr>
          <w:rFonts w:eastAsia="Arial" w:cs="Arial"/>
          <w:w w:val="101"/>
          <w:szCs w:val="27"/>
        </w:rPr>
        <w:t>Contracts</w:t>
      </w:r>
      <w:r w:rsidR="00E41E04" w:rsidRPr="006279AC">
        <w:rPr>
          <w:rFonts w:eastAsia="Arial" w:cs="Arial"/>
          <w:w w:val="101"/>
          <w:szCs w:val="27"/>
        </w:rPr>
        <w:t xml:space="preserve"> will be awarded in order starting with the applicant </w:t>
      </w:r>
      <w:r w:rsidR="00C95F3F" w:rsidRPr="006279AC">
        <w:rPr>
          <w:rFonts w:eastAsia="Arial" w:cs="Arial"/>
          <w:w w:val="101"/>
          <w:szCs w:val="27"/>
        </w:rPr>
        <w:t xml:space="preserve">that has the </w:t>
      </w:r>
      <w:r w:rsidR="00E41E04" w:rsidRPr="006279AC">
        <w:rPr>
          <w:rFonts w:eastAsia="Arial" w:cs="Arial"/>
          <w:w w:val="101"/>
          <w:szCs w:val="27"/>
        </w:rPr>
        <w:t xml:space="preserve">highest score to </w:t>
      </w:r>
      <w:r w:rsidR="00C95F3F" w:rsidRPr="006279AC">
        <w:rPr>
          <w:rFonts w:eastAsia="Arial" w:cs="Arial"/>
          <w:w w:val="101"/>
          <w:szCs w:val="27"/>
        </w:rPr>
        <w:t>the applicant th</w:t>
      </w:r>
      <w:r w:rsidR="005710B4" w:rsidRPr="006279AC">
        <w:rPr>
          <w:rFonts w:eastAsia="Arial" w:cs="Arial"/>
          <w:w w:val="101"/>
          <w:szCs w:val="27"/>
        </w:rPr>
        <w:t>at</w:t>
      </w:r>
      <w:r w:rsidR="00C95F3F" w:rsidRPr="006279AC">
        <w:rPr>
          <w:rFonts w:eastAsia="Arial" w:cs="Arial"/>
          <w:w w:val="101"/>
          <w:szCs w:val="27"/>
        </w:rPr>
        <w:t xml:space="preserve"> has the </w:t>
      </w:r>
      <w:r w:rsidR="00E41E04" w:rsidRPr="006279AC">
        <w:rPr>
          <w:rFonts w:eastAsia="Arial" w:cs="Arial"/>
          <w:w w:val="101"/>
          <w:szCs w:val="27"/>
        </w:rPr>
        <w:t xml:space="preserve">lowest score until all grants have been </w:t>
      </w:r>
      <w:r w:rsidR="00112F57" w:rsidRPr="006279AC">
        <w:rPr>
          <w:rFonts w:eastAsia="Arial" w:cs="Arial"/>
          <w:w w:val="101"/>
          <w:szCs w:val="27"/>
        </w:rPr>
        <w:t>awarded</w:t>
      </w:r>
      <w:r w:rsidR="00E41E04" w:rsidRPr="006279AC">
        <w:rPr>
          <w:rFonts w:eastAsia="Arial" w:cs="Arial"/>
          <w:w w:val="101"/>
          <w:szCs w:val="27"/>
        </w:rPr>
        <w:t xml:space="preserve">. </w:t>
      </w:r>
      <w:r w:rsidR="00DB01A0" w:rsidRPr="006279AC">
        <w:rPr>
          <w:rFonts w:cs="Arial"/>
          <w:szCs w:val="28"/>
        </w:rPr>
        <w:t xml:space="preserve">Funding for this program could </w:t>
      </w:r>
      <w:r w:rsidR="0068624B" w:rsidRPr="006279AC">
        <w:rPr>
          <w:rFonts w:cs="Arial"/>
          <w:szCs w:val="28"/>
        </w:rPr>
        <w:t xml:space="preserve">change. </w:t>
      </w:r>
      <w:r w:rsidR="00FF3B04" w:rsidRPr="006279AC">
        <w:rPr>
          <w:rFonts w:cs="Arial"/>
          <w:szCs w:val="28"/>
        </w:rPr>
        <w:t xml:space="preserve">Device Lending and Demonstration </w:t>
      </w:r>
      <w:r w:rsidR="00DB01A0" w:rsidRPr="006279AC">
        <w:rPr>
          <w:rFonts w:cs="Arial"/>
          <w:szCs w:val="28"/>
        </w:rPr>
        <w:t xml:space="preserve">Centers </w:t>
      </w:r>
      <w:r w:rsidR="00DA5A09" w:rsidRPr="006279AC">
        <w:rPr>
          <w:rFonts w:cs="Arial"/>
          <w:szCs w:val="28"/>
        </w:rPr>
        <w:t xml:space="preserve">and </w:t>
      </w:r>
      <w:r w:rsidR="005710B4" w:rsidRPr="006279AC">
        <w:rPr>
          <w:rFonts w:cs="Arial"/>
          <w:szCs w:val="28"/>
        </w:rPr>
        <w:t xml:space="preserve">Assistive Technology </w:t>
      </w:r>
      <w:r w:rsidR="00DA5A09" w:rsidRPr="006279AC">
        <w:rPr>
          <w:rFonts w:cs="Arial"/>
          <w:szCs w:val="28"/>
        </w:rPr>
        <w:t xml:space="preserve">Reuse Centers </w:t>
      </w:r>
      <w:r w:rsidR="00DB01A0" w:rsidRPr="006279AC">
        <w:rPr>
          <w:rFonts w:cs="Arial"/>
          <w:szCs w:val="28"/>
        </w:rPr>
        <w:t>w</w:t>
      </w:r>
      <w:r w:rsidR="0068624B" w:rsidRPr="006279AC">
        <w:rPr>
          <w:rFonts w:cs="Arial"/>
          <w:szCs w:val="28"/>
        </w:rPr>
        <w:t>ill</w:t>
      </w:r>
      <w:r w:rsidR="00DB01A0" w:rsidRPr="006279AC">
        <w:rPr>
          <w:rFonts w:cs="Arial"/>
          <w:szCs w:val="28"/>
        </w:rPr>
        <w:t xml:space="preserve"> be </w:t>
      </w:r>
      <w:r w:rsidR="0068624B" w:rsidRPr="006279AC">
        <w:rPr>
          <w:rFonts w:cs="Arial"/>
          <w:szCs w:val="28"/>
        </w:rPr>
        <w:t xml:space="preserve">given a </w:t>
      </w:r>
      <w:r w:rsidR="00112F57" w:rsidRPr="006279AC">
        <w:rPr>
          <w:rFonts w:cs="Arial"/>
          <w:szCs w:val="28"/>
        </w:rPr>
        <w:t>30-day</w:t>
      </w:r>
      <w:r w:rsidR="002954E2" w:rsidRPr="006279AC">
        <w:rPr>
          <w:rFonts w:cs="Arial"/>
          <w:szCs w:val="28"/>
        </w:rPr>
        <w:t xml:space="preserve"> </w:t>
      </w:r>
      <w:r w:rsidR="0068624B" w:rsidRPr="006279AC">
        <w:rPr>
          <w:rFonts w:cs="Arial"/>
          <w:szCs w:val="28"/>
        </w:rPr>
        <w:t xml:space="preserve">funding </w:t>
      </w:r>
      <w:r w:rsidR="00DB01A0" w:rsidRPr="006279AC">
        <w:rPr>
          <w:rFonts w:cs="Arial"/>
          <w:szCs w:val="28"/>
        </w:rPr>
        <w:t>noti</w:t>
      </w:r>
      <w:r w:rsidR="0068624B" w:rsidRPr="006279AC">
        <w:rPr>
          <w:rFonts w:cs="Arial"/>
          <w:szCs w:val="28"/>
        </w:rPr>
        <w:t xml:space="preserve">ce in writing </w:t>
      </w:r>
      <w:r w:rsidR="00DB01A0" w:rsidRPr="006279AC">
        <w:rPr>
          <w:rFonts w:cs="Arial"/>
          <w:szCs w:val="28"/>
        </w:rPr>
        <w:t>of any change in</w:t>
      </w:r>
      <w:r w:rsidR="0068624B" w:rsidRPr="006279AC">
        <w:rPr>
          <w:rFonts w:cs="Arial"/>
          <w:szCs w:val="28"/>
        </w:rPr>
        <w:t xml:space="preserve"> funding.</w:t>
      </w:r>
    </w:p>
    <w:p w14:paraId="6A22AD5B" w14:textId="77777777" w:rsidR="00DB01A0" w:rsidRPr="006279AC" w:rsidRDefault="00DB01A0" w:rsidP="001D01E0">
      <w:pPr>
        <w:widowControl w:val="0"/>
        <w:spacing w:after="0" w:line="240" w:lineRule="auto"/>
        <w:ind w:left="325" w:right="-20"/>
        <w:rPr>
          <w:rFonts w:eastAsia="Arial" w:cs="Arial"/>
          <w:szCs w:val="27"/>
          <w:highlight w:val="yellow"/>
        </w:rPr>
      </w:pPr>
    </w:p>
    <w:p w14:paraId="4F6164CF" w14:textId="1201FA8E" w:rsidR="00DB2D69" w:rsidRPr="006279AC" w:rsidRDefault="001D01E0" w:rsidP="008D67B8">
      <w:pPr>
        <w:pStyle w:val="ListParagraph"/>
        <w:widowControl w:val="0"/>
        <w:numPr>
          <w:ilvl w:val="0"/>
          <w:numId w:val="3"/>
        </w:numPr>
        <w:spacing w:after="100" w:afterAutospacing="1" w:line="248" w:lineRule="auto"/>
        <w:ind w:right="35"/>
        <w:rPr>
          <w:rFonts w:eastAsia="Arial" w:cs="Arial"/>
          <w:w w:val="103"/>
          <w:szCs w:val="27"/>
        </w:rPr>
      </w:pPr>
      <w:r w:rsidRPr="006279AC">
        <w:rPr>
          <w:rFonts w:eastAsia="Arial" w:cs="Arial"/>
          <w:szCs w:val="27"/>
        </w:rPr>
        <w:t>Tiebreaker:</w:t>
      </w:r>
      <w:r w:rsidRPr="006279AC">
        <w:rPr>
          <w:rFonts w:eastAsia="Arial" w:cs="Arial"/>
          <w:spacing w:val="20"/>
          <w:szCs w:val="27"/>
        </w:rPr>
        <w:t xml:space="preserve"> </w:t>
      </w:r>
      <w:r w:rsidRPr="006279AC">
        <w:rPr>
          <w:rFonts w:eastAsia="Arial" w:cs="Arial"/>
          <w:szCs w:val="27"/>
        </w:rPr>
        <w:t>In</w:t>
      </w:r>
      <w:r w:rsidRPr="006279AC">
        <w:rPr>
          <w:rFonts w:eastAsia="Arial" w:cs="Arial"/>
          <w:spacing w:val="3"/>
          <w:szCs w:val="27"/>
        </w:rPr>
        <w:t xml:space="preserve"> </w:t>
      </w:r>
      <w:r w:rsidRPr="006279AC">
        <w:rPr>
          <w:rFonts w:eastAsia="Arial" w:cs="Arial"/>
          <w:szCs w:val="27"/>
        </w:rPr>
        <w:t>the event</w:t>
      </w:r>
      <w:r w:rsidRPr="006279AC">
        <w:rPr>
          <w:rFonts w:eastAsia="Arial" w:cs="Arial"/>
          <w:spacing w:val="19"/>
          <w:szCs w:val="27"/>
        </w:rPr>
        <w:t xml:space="preserve"> </w:t>
      </w:r>
      <w:r w:rsidRPr="006279AC">
        <w:rPr>
          <w:rFonts w:eastAsia="Arial" w:cs="Arial"/>
          <w:szCs w:val="27"/>
        </w:rPr>
        <w:t>there</w:t>
      </w:r>
      <w:r w:rsidRPr="006279AC">
        <w:rPr>
          <w:rFonts w:eastAsia="Arial" w:cs="Arial"/>
          <w:spacing w:val="20"/>
          <w:szCs w:val="27"/>
        </w:rPr>
        <w:t xml:space="preserve"> </w:t>
      </w:r>
      <w:r w:rsidRPr="006279AC">
        <w:rPr>
          <w:rFonts w:eastAsia="Arial" w:cs="Arial"/>
          <w:szCs w:val="27"/>
        </w:rPr>
        <w:t>is</w:t>
      </w:r>
      <w:r w:rsidRPr="006279AC">
        <w:rPr>
          <w:rFonts w:eastAsia="Arial" w:cs="Arial"/>
          <w:spacing w:val="7"/>
          <w:szCs w:val="27"/>
        </w:rPr>
        <w:t xml:space="preserve"> </w:t>
      </w:r>
      <w:r w:rsidRPr="006279AC">
        <w:rPr>
          <w:rFonts w:eastAsia="Arial" w:cs="Arial"/>
          <w:szCs w:val="27"/>
        </w:rPr>
        <w:t>a tie,</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6"/>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4"/>
          <w:szCs w:val="27"/>
        </w:rPr>
        <w:t xml:space="preserve"> </w:t>
      </w:r>
      <w:r w:rsidRPr="006279AC">
        <w:rPr>
          <w:rFonts w:eastAsia="Arial" w:cs="Arial"/>
          <w:szCs w:val="27"/>
        </w:rPr>
        <w:t>will</w:t>
      </w:r>
      <w:r w:rsidRPr="006279AC">
        <w:rPr>
          <w:rFonts w:eastAsia="Arial" w:cs="Arial"/>
          <w:spacing w:val="9"/>
          <w:szCs w:val="27"/>
        </w:rPr>
        <w:t xml:space="preserve"> </w:t>
      </w:r>
      <w:r w:rsidRPr="006279AC">
        <w:rPr>
          <w:rFonts w:eastAsia="Arial" w:cs="Arial"/>
          <w:szCs w:val="27"/>
        </w:rPr>
        <w:t>break</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w w:val="104"/>
          <w:szCs w:val="27"/>
        </w:rPr>
        <w:t xml:space="preserve">tie </w:t>
      </w:r>
      <w:r w:rsidRPr="006279AC">
        <w:rPr>
          <w:rFonts w:eastAsia="Arial" w:cs="Arial"/>
          <w:szCs w:val="27"/>
        </w:rPr>
        <w:t>by</w:t>
      </w:r>
      <w:r w:rsidRPr="006279AC">
        <w:rPr>
          <w:rFonts w:eastAsia="Arial" w:cs="Arial"/>
          <w:spacing w:val="12"/>
          <w:szCs w:val="27"/>
        </w:rPr>
        <w:t xml:space="preserve"> </w:t>
      </w:r>
      <w:r w:rsidRPr="006279AC">
        <w:rPr>
          <w:rFonts w:eastAsia="Arial" w:cs="Arial"/>
          <w:szCs w:val="27"/>
        </w:rPr>
        <w:t>awarding</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5"/>
          <w:szCs w:val="27"/>
        </w:rPr>
        <w:t xml:space="preserve"> </w:t>
      </w:r>
      <w:r w:rsidRPr="006279AC">
        <w:rPr>
          <w:rFonts w:eastAsia="Arial" w:cs="Arial"/>
          <w:szCs w:val="27"/>
        </w:rPr>
        <w:t>grant</w:t>
      </w:r>
      <w:r w:rsidRPr="006279AC">
        <w:rPr>
          <w:rFonts w:eastAsia="Arial" w:cs="Arial"/>
          <w:spacing w:val="12"/>
          <w:szCs w:val="27"/>
        </w:rPr>
        <w:t xml:space="preserve"> </w:t>
      </w:r>
      <w:r w:rsidRPr="006279AC">
        <w:rPr>
          <w:rFonts w:eastAsia="Arial" w:cs="Arial"/>
          <w:szCs w:val="27"/>
        </w:rPr>
        <w:t>to</w:t>
      </w:r>
      <w:r w:rsidRPr="006279AC">
        <w:rPr>
          <w:rFonts w:eastAsia="Arial" w:cs="Arial"/>
          <w:spacing w:val="8"/>
          <w:szCs w:val="27"/>
        </w:rPr>
        <w:t xml:space="preserve"> </w:t>
      </w:r>
      <w:r w:rsidRPr="006279AC">
        <w:rPr>
          <w:rFonts w:eastAsia="Arial" w:cs="Arial"/>
          <w:szCs w:val="27"/>
        </w:rPr>
        <w:t>the</w:t>
      </w:r>
      <w:r w:rsidRPr="006279AC">
        <w:rPr>
          <w:rFonts w:eastAsia="Arial" w:cs="Arial"/>
          <w:spacing w:val="20"/>
          <w:szCs w:val="27"/>
        </w:rPr>
        <w:t xml:space="preserve"> </w:t>
      </w:r>
      <w:r w:rsidRPr="006279AC">
        <w:rPr>
          <w:rFonts w:eastAsia="Arial" w:cs="Arial"/>
          <w:szCs w:val="27"/>
        </w:rPr>
        <w:t>applica</w:t>
      </w:r>
      <w:r w:rsidR="00FE1D3E" w:rsidRPr="006279AC">
        <w:rPr>
          <w:rFonts w:eastAsia="Arial" w:cs="Arial"/>
          <w:szCs w:val="27"/>
        </w:rPr>
        <w:t>n</w:t>
      </w:r>
      <w:r w:rsidRPr="006279AC">
        <w:rPr>
          <w:rFonts w:eastAsia="Arial" w:cs="Arial"/>
          <w:szCs w:val="27"/>
        </w:rPr>
        <w:t>t</w:t>
      </w:r>
      <w:r w:rsidRPr="006279AC">
        <w:rPr>
          <w:rFonts w:eastAsia="Arial" w:cs="Arial"/>
          <w:spacing w:val="11"/>
          <w:szCs w:val="27"/>
        </w:rPr>
        <w:t xml:space="preserve"> </w:t>
      </w:r>
      <w:r w:rsidRPr="006279AC">
        <w:rPr>
          <w:rFonts w:eastAsia="Arial" w:cs="Arial"/>
          <w:szCs w:val="27"/>
        </w:rPr>
        <w:t>with</w:t>
      </w:r>
      <w:r w:rsidRPr="006279AC">
        <w:rPr>
          <w:rFonts w:eastAsia="Arial" w:cs="Arial"/>
          <w:spacing w:val="17"/>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highest</w:t>
      </w:r>
      <w:r w:rsidRPr="006279AC">
        <w:rPr>
          <w:rFonts w:eastAsia="Arial" w:cs="Arial"/>
          <w:spacing w:val="17"/>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in the</w:t>
      </w:r>
      <w:r w:rsidRPr="006279AC">
        <w:rPr>
          <w:rFonts w:eastAsia="Arial" w:cs="Arial"/>
          <w:spacing w:val="8"/>
          <w:szCs w:val="27"/>
        </w:rPr>
        <w:t xml:space="preserve"> </w:t>
      </w:r>
      <w:r w:rsidRPr="006279AC">
        <w:rPr>
          <w:rFonts w:eastAsia="Arial" w:cs="Arial"/>
          <w:w w:val="102"/>
          <w:szCs w:val="27"/>
        </w:rPr>
        <w:t xml:space="preserve">most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16"/>
          <w:szCs w:val="27"/>
        </w:rPr>
        <w:t xml:space="preserve"> </w:t>
      </w:r>
      <w:r w:rsidRPr="006279AC">
        <w:rPr>
          <w:rFonts w:eastAsia="Arial" w:cs="Arial"/>
          <w:szCs w:val="27"/>
        </w:rPr>
        <w:t>scoring</w:t>
      </w:r>
      <w:r w:rsidRPr="006279AC">
        <w:rPr>
          <w:rFonts w:eastAsia="Arial" w:cs="Arial"/>
          <w:spacing w:val="25"/>
          <w:szCs w:val="27"/>
        </w:rPr>
        <w:t xml:space="preserve"> </w:t>
      </w:r>
      <w:r w:rsidRPr="006279AC">
        <w:rPr>
          <w:rFonts w:eastAsia="Arial" w:cs="Arial"/>
          <w:szCs w:val="27"/>
        </w:rPr>
        <w:t>category</w:t>
      </w:r>
      <w:r w:rsidR="00295338" w:rsidRPr="006279AC">
        <w:rPr>
          <w:rFonts w:eastAsia="Arial" w:cs="Arial"/>
          <w:szCs w:val="27"/>
        </w:rPr>
        <w:t xml:space="preserve"> </w:t>
      </w:r>
      <w:r w:rsidRPr="006279AC">
        <w:rPr>
          <w:rFonts w:eastAsia="Arial" w:cs="Arial"/>
          <w:szCs w:val="27"/>
        </w:rPr>
        <w:t>If those</w:t>
      </w:r>
      <w:r w:rsidRPr="006279AC">
        <w:rPr>
          <w:rFonts w:eastAsia="Arial" w:cs="Arial"/>
          <w:spacing w:val="18"/>
          <w:szCs w:val="27"/>
        </w:rPr>
        <w:t xml:space="preserve"> </w:t>
      </w:r>
      <w:r w:rsidRPr="006279AC">
        <w:rPr>
          <w:rFonts w:eastAsia="Arial" w:cs="Arial"/>
          <w:szCs w:val="27"/>
        </w:rPr>
        <w:t>scores</w:t>
      </w:r>
      <w:r w:rsidRPr="006279AC">
        <w:rPr>
          <w:rFonts w:eastAsia="Arial" w:cs="Arial"/>
          <w:spacing w:val="21"/>
          <w:szCs w:val="27"/>
        </w:rPr>
        <w:t xml:space="preserve"> </w:t>
      </w:r>
      <w:r w:rsidRPr="006279AC">
        <w:rPr>
          <w:rFonts w:eastAsia="Arial" w:cs="Arial"/>
          <w:szCs w:val="27"/>
        </w:rPr>
        <w:t>are</w:t>
      </w:r>
      <w:r w:rsidRPr="006279AC">
        <w:rPr>
          <w:rFonts w:eastAsia="Arial" w:cs="Arial"/>
          <w:spacing w:val="7"/>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same,</w:t>
      </w:r>
      <w:r w:rsidRPr="006279AC">
        <w:rPr>
          <w:rFonts w:eastAsia="Arial" w:cs="Arial"/>
          <w:spacing w:val="15"/>
          <w:szCs w:val="27"/>
        </w:rPr>
        <w:t xml:space="preserve"> </w:t>
      </w:r>
      <w:r w:rsidRPr="006279AC">
        <w:rPr>
          <w:rFonts w:eastAsia="Arial" w:cs="Arial"/>
          <w:w w:val="102"/>
          <w:szCs w:val="27"/>
        </w:rPr>
        <w:t xml:space="preserve">the </w:t>
      </w:r>
      <w:r w:rsidRPr="006279AC">
        <w:rPr>
          <w:rFonts w:eastAsia="Arial" w:cs="Arial"/>
          <w:szCs w:val="27"/>
        </w:rPr>
        <w:t>Evaluation</w:t>
      </w:r>
      <w:r w:rsidRPr="006279AC">
        <w:rPr>
          <w:rFonts w:eastAsia="Arial" w:cs="Arial"/>
          <w:spacing w:val="27"/>
          <w:szCs w:val="27"/>
        </w:rPr>
        <w:t xml:space="preserve"> </w:t>
      </w:r>
      <w:r w:rsidRPr="006279AC">
        <w:rPr>
          <w:rFonts w:eastAsia="Arial" w:cs="Arial"/>
          <w:szCs w:val="27"/>
        </w:rPr>
        <w:t>Panel</w:t>
      </w:r>
      <w:r w:rsidRPr="006279AC">
        <w:rPr>
          <w:rFonts w:eastAsia="Arial" w:cs="Arial"/>
          <w:spacing w:val="11"/>
          <w:szCs w:val="27"/>
        </w:rPr>
        <w:t xml:space="preserve"> </w:t>
      </w:r>
      <w:r w:rsidRPr="006279AC">
        <w:rPr>
          <w:rFonts w:eastAsia="Arial" w:cs="Arial"/>
          <w:szCs w:val="27"/>
        </w:rPr>
        <w:t>will</w:t>
      </w:r>
      <w:r w:rsidRPr="006279AC">
        <w:rPr>
          <w:rFonts w:eastAsia="Arial" w:cs="Arial"/>
          <w:spacing w:val="6"/>
          <w:szCs w:val="27"/>
        </w:rPr>
        <w:t xml:space="preserve"> </w:t>
      </w:r>
      <w:r w:rsidRPr="006279AC">
        <w:rPr>
          <w:rFonts w:eastAsia="Arial" w:cs="Arial"/>
          <w:szCs w:val="27"/>
        </w:rPr>
        <w:t>break</w:t>
      </w:r>
      <w:r w:rsidRPr="006279AC">
        <w:rPr>
          <w:rFonts w:eastAsia="Arial" w:cs="Arial"/>
          <w:spacing w:val="22"/>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tie</w:t>
      </w:r>
      <w:r w:rsidRPr="006279AC">
        <w:rPr>
          <w:rFonts w:eastAsia="Arial" w:cs="Arial"/>
          <w:spacing w:val="8"/>
          <w:szCs w:val="27"/>
        </w:rPr>
        <w:t xml:space="preserve"> </w:t>
      </w:r>
      <w:r w:rsidRPr="006279AC">
        <w:rPr>
          <w:rFonts w:eastAsia="Arial" w:cs="Arial"/>
          <w:szCs w:val="27"/>
        </w:rPr>
        <w:t>by</w:t>
      </w:r>
      <w:r w:rsidRPr="006279AC">
        <w:rPr>
          <w:rFonts w:eastAsia="Arial" w:cs="Arial"/>
          <w:spacing w:val="6"/>
          <w:szCs w:val="27"/>
        </w:rPr>
        <w:t xml:space="preserve"> </w:t>
      </w:r>
      <w:r w:rsidRPr="006279AC">
        <w:rPr>
          <w:rFonts w:eastAsia="Arial" w:cs="Arial"/>
          <w:szCs w:val="27"/>
        </w:rPr>
        <w:t>awarding</w:t>
      </w:r>
      <w:r w:rsidRPr="006279AC">
        <w:rPr>
          <w:rFonts w:eastAsia="Arial" w:cs="Arial"/>
          <w:spacing w:val="27"/>
          <w:szCs w:val="27"/>
        </w:rPr>
        <w:t xml:space="preserve"> </w:t>
      </w:r>
      <w:r w:rsidRPr="006279AC">
        <w:rPr>
          <w:rFonts w:eastAsia="Arial" w:cs="Arial"/>
          <w:szCs w:val="27"/>
        </w:rPr>
        <w:t>the</w:t>
      </w:r>
      <w:r w:rsidRPr="006279AC">
        <w:rPr>
          <w:rFonts w:eastAsia="Arial" w:cs="Arial"/>
          <w:spacing w:val="15"/>
          <w:szCs w:val="27"/>
        </w:rPr>
        <w:t xml:space="preserve"> </w:t>
      </w:r>
      <w:r w:rsidR="00081556" w:rsidRPr="006279AC">
        <w:rPr>
          <w:rFonts w:eastAsia="Arial" w:cs="Arial"/>
          <w:spacing w:val="15"/>
          <w:szCs w:val="27"/>
        </w:rPr>
        <w:t xml:space="preserve">contract </w:t>
      </w:r>
      <w:r w:rsidRPr="006279AC">
        <w:rPr>
          <w:rFonts w:eastAsia="Arial" w:cs="Arial"/>
          <w:szCs w:val="27"/>
        </w:rPr>
        <w:t>to</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w w:val="101"/>
          <w:szCs w:val="27"/>
        </w:rPr>
        <w:t>applica</w:t>
      </w:r>
      <w:r w:rsidR="00081556" w:rsidRPr="006279AC">
        <w:rPr>
          <w:rFonts w:eastAsia="Arial" w:cs="Arial"/>
          <w:w w:val="101"/>
          <w:szCs w:val="27"/>
        </w:rPr>
        <w:t>n</w:t>
      </w:r>
      <w:r w:rsidRPr="006279AC">
        <w:rPr>
          <w:rFonts w:eastAsia="Arial" w:cs="Arial"/>
          <w:w w:val="101"/>
          <w:szCs w:val="27"/>
        </w:rPr>
        <w:t xml:space="preserve">t </w:t>
      </w:r>
      <w:r w:rsidRPr="006279AC">
        <w:rPr>
          <w:rFonts w:eastAsia="Arial" w:cs="Arial"/>
          <w:szCs w:val="27"/>
        </w:rPr>
        <w:t>with</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szCs w:val="27"/>
        </w:rPr>
        <w:t>highest</w:t>
      </w:r>
      <w:r w:rsidRPr="006279AC">
        <w:rPr>
          <w:rFonts w:eastAsia="Arial" w:cs="Arial"/>
          <w:spacing w:val="25"/>
          <w:szCs w:val="27"/>
        </w:rPr>
        <w:t xml:space="preserve"> </w:t>
      </w:r>
      <w:r w:rsidRPr="006279AC">
        <w:rPr>
          <w:rFonts w:eastAsia="Arial" w:cs="Arial"/>
          <w:szCs w:val="27"/>
        </w:rPr>
        <w:t>score</w:t>
      </w:r>
      <w:r w:rsidRPr="006279AC">
        <w:rPr>
          <w:rFonts w:eastAsia="Arial" w:cs="Arial"/>
          <w:spacing w:val="13"/>
          <w:szCs w:val="27"/>
        </w:rPr>
        <w:t xml:space="preserve"> </w:t>
      </w:r>
      <w:r w:rsidRPr="006279AC">
        <w:rPr>
          <w:rFonts w:eastAsia="Arial" w:cs="Arial"/>
          <w:szCs w:val="27"/>
        </w:rPr>
        <w:t>in</w:t>
      </w:r>
      <w:r w:rsidRPr="006279AC">
        <w:rPr>
          <w:rFonts w:eastAsia="Arial" w:cs="Arial"/>
          <w:spacing w:val="11"/>
          <w:szCs w:val="27"/>
        </w:rPr>
        <w:t xml:space="preserve"> </w:t>
      </w: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second</w:t>
      </w:r>
      <w:r w:rsidRPr="006279AC">
        <w:rPr>
          <w:rFonts w:eastAsia="Arial" w:cs="Arial"/>
          <w:spacing w:val="15"/>
          <w:szCs w:val="27"/>
        </w:rPr>
        <w:t xml:space="preserve"> </w:t>
      </w:r>
      <w:r w:rsidRPr="006279AC">
        <w:rPr>
          <w:rFonts w:eastAsia="Arial" w:cs="Arial"/>
          <w:szCs w:val="27"/>
        </w:rPr>
        <w:t>most</w:t>
      </w:r>
      <w:r w:rsidRPr="006279AC">
        <w:rPr>
          <w:rFonts w:eastAsia="Arial" w:cs="Arial"/>
          <w:spacing w:val="25"/>
          <w:szCs w:val="27"/>
        </w:rPr>
        <w:t xml:space="preserve">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27"/>
          <w:szCs w:val="27"/>
        </w:rPr>
        <w:t xml:space="preserve"> </w:t>
      </w:r>
      <w:r w:rsidRPr="006279AC">
        <w:rPr>
          <w:rFonts w:eastAsia="Arial" w:cs="Arial"/>
          <w:szCs w:val="27"/>
        </w:rPr>
        <w:t>scoring</w:t>
      </w:r>
      <w:r w:rsidRPr="006279AC">
        <w:rPr>
          <w:rFonts w:eastAsia="Arial" w:cs="Arial"/>
          <w:spacing w:val="13"/>
          <w:szCs w:val="27"/>
        </w:rPr>
        <w:t xml:space="preserve"> </w:t>
      </w:r>
      <w:r w:rsidRPr="006279AC">
        <w:rPr>
          <w:rFonts w:eastAsia="Arial" w:cs="Arial"/>
          <w:w w:val="101"/>
          <w:szCs w:val="27"/>
        </w:rPr>
        <w:t xml:space="preserve">category. </w:t>
      </w:r>
      <w:r w:rsidRPr="006279AC">
        <w:rPr>
          <w:rFonts w:eastAsia="Arial" w:cs="Arial"/>
          <w:szCs w:val="27"/>
        </w:rPr>
        <w:t>If</w:t>
      </w:r>
      <w:r w:rsidRPr="006279AC">
        <w:rPr>
          <w:rFonts w:eastAsia="Arial" w:cs="Arial"/>
          <w:spacing w:val="4"/>
          <w:szCs w:val="27"/>
        </w:rPr>
        <w:t xml:space="preserve"> </w:t>
      </w:r>
      <w:r w:rsidRPr="006279AC">
        <w:rPr>
          <w:rFonts w:eastAsia="Arial" w:cs="Arial"/>
          <w:szCs w:val="27"/>
        </w:rPr>
        <w:t>there</w:t>
      </w:r>
      <w:r w:rsidRPr="006279AC">
        <w:rPr>
          <w:rFonts w:eastAsia="Arial" w:cs="Arial"/>
          <w:spacing w:val="16"/>
          <w:szCs w:val="27"/>
        </w:rPr>
        <w:t xml:space="preserve"> </w:t>
      </w:r>
      <w:r w:rsidRPr="006279AC">
        <w:rPr>
          <w:rFonts w:eastAsia="Arial" w:cs="Arial"/>
          <w:szCs w:val="27"/>
        </w:rPr>
        <w:t>is</w:t>
      </w:r>
      <w:r w:rsidRPr="006279AC">
        <w:rPr>
          <w:rFonts w:eastAsia="Arial" w:cs="Arial"/>
          <w:spacing w:val="5"/>
          <w:szCs w:val="27"/>
        </w:rPr>
        <w:t xml:space="preserve"> </w:t>
      </w:r>
      <w:r w:rsidRPr="006279AC">
        <w:rPr>
          <w:rFonts w:eastAsia="Arial" w:cs="Arial"/>
          <w:szCs w:val="27"/>
        </w:rPr>
        <w:t>still</w:t>
      </w:r>
      <w:r w:rsidRPr="006279AC">
        <w:rPr>
          <w:rFonts w:eastAsia="Arial" w:cs="Arial"/>
          <w:spacing w:val="9"/>
          <w:szCs w:val="27"/>
        </w:rPr>
        <w:t xml:space="preserve"> </w:t>
      </w:r>
      <w:r w:rsidRPr="006279AC">
        <w:rPr>
          <w:rFonts w:eastAsia="Arial" w:cs="Arial"/>
          <w:szCs w:val="27"/>
        </w:rPr>
        <w:t>no</w:t>
      </w:r>
      <w:r w:rsidRPr="006279AC">
        <w:rPr>
          <w:rFonts w:eastAsia="Arial" w:cs="Arial"/>
          <w:spacing w:val="12"/>
          <w:szCs w:val="27"/>
        </w:rPr>
        <w:t xml:space="preserve"> </w:t>
      </w:r>
      <w:r w:rsidRPr="006279AC">
        <w:rPr>
          <w:rFonts w:eastAsia="Arial" w:cs="Arial"/>
          <w:szCs w:val="27"/>
        </w:rPr>
        <w:t>apparent</w:t>
      </w:r>
      <w:r w:rsidRPr="006279AC">
        <w:rPr>
          <w:rFonts w:eastAsia="Arial" w:cs="Arial"/>
          <w:spacing w:val="22"/>
          <w:szCs w:val="27"/>
        </w:rPr>
        <w:t xml:space="preserve"> </w:t>
      </w:r>
      <w:r w:rsidRPr="006279AC">
        <w:rPr>
          <w:rFonts w:eastAsia="Arial" w:cs="Arial"/>
          <w:szCs w:val="27"/>
        </w:rPr>
        <w:t>winner,</w:t>
      </w:r>
      <w:r w:rsidRPr="006279AC">
        <w:rPr>
          <w:rFonts w:eastAsia="Arial" w:cs="Arial"/>
          <w:spacing w:val="28"/>
          <w:szCs w:val="27"/>
        </w:rPr>
        <w:t xml:space="preserve"> </w:t>
      </w:r>
      <w:r w:rsidR="000A287D" w:rsidRPr="006279AC">
        <w:rPr>
          <w:rFonts w:eastAsia="Arial" w:cs="Arial"/>
          <w:spacing w:val="28"/>
          <w:szCs w:val="27"/>
        </w:rPr>
        <w:t xml:space="preserve">the Evaluation Panel will </w:t>
      </w:r>
      <w:r w:rsidRPr="006279AC">
        <w:rPr>
          <w:rFonts w:eastAsia="Arial" w:cs="Arial"/>
          <w:szCs w:val="27"/>
        </w:rPr>
        <w:t>continue</w:t>
      </w:r>
      <w:r w:rsidRPr="006279AC">
        <w:rPr>
          <w:rFonts w:eastAsia="Arial" w:cs="Arial"/>
          <w:spacing w:val="19"/>
          <w:szCs w:val="27"/>
        </w:rPr>
        <w:t xml:space="preserve"> </w:t>
      </w:r>
      <w:r w:rsidRPr="006279AC">
        <w:rPr>
          <w:rFonts w:eastAsia="Arial" w:cs="Arial"/>
          <w:szCs w:val="27"/>
        </w:rPr>
        <w:t>selecting</w:t>
      </w:r>
      <w:r w:rsidRPr="006279AC">
        <w:rPr>
          <w:rFonts w:eastAsia="Arial" w:cs="Arial"/>
          <w:spacing w:val="7"/>
          <w:szCs w:val="27"/>
        </w:rPr>
        <w:t xml:space="preserve"> </w:t>
      </w:r>
      <w:r w:rsidRPr="006279AC">
        <w:rPr>
          <w:rFonts w:eastAsia="Arial" w:cs="Arial"/>
          <w:szCs w:val="27"/>
        </w:rPr>
        <w:t>the</w:t>
      </w:r>
      <w:r w:rsidRPr="006279AC">
        <w:rPr>
          <w:rFonts w:eastAsia="Arial" w:cs="Arial"/>
          <w:spacing w:val="16"/>
          <w:szCs w:val="27"/>
        </w:rPr>
        <w:t xml:space="preserve"> </w:t>
      </w:r>
      <w:r w:rsidR="000A287D" w:rsidRPr="006279AC">
        <w:rPr>
          <w:rFonts w:eastAsia="Arial" w:cs="Arial"/>
          <w:szCs w:val="27"/>
        </w:rPr>
        <w:t>next</w:t>
      </w:r>
      <w:r w:rsidRPr="006279AC">
        <w:rPr>
          <w:rFonts w:eastAsia="Arial" w:cs="Arial"/>
          <w:spacing w:val="13"/>
          <w:szCs w:val="27"/>
        </w:rPr>
        <w:t xml:space="preserve"> </w:t>
      </w:r>
      <w:r w:rsidRPr="006279AC">
        <w:rPr>
          <w:rFonts w:eastAsia="Arial" w:cs="Arial"/>
          <w:w w:val="101"/>
          <w:szCs w:val="27"/>
        </w:rPr>
        <w:t xml:space="preserve">heavily </w:t>
      </w:r>
      <w:r w:rsidRPr="006279AC">
        <w:rPr>
          <w:rFonts w:eastAsia="Arial" w:cs="Arial"/>
          <w:szCs w:val="27"/>
        </w:rPr>
        <w:t>weighted</w:t>
      </w:r>
      <w:r w:rsidRPr="006279AC">
        <w:rPr>
          <w:rFonts w:eastAsia="Arial" w:cs="Arial"/>
          <w:spacing w:val="23"/>
          <w:szCs w:val="27"/>
        </w:rPr>
        <w:t xml:space="preserve"> </w:t>
      </w:r>
      <w:r w:rsidRPr="006279AC">
        <w:rPr>
          <w:rFonts w:eastAsia="Arial" w:cs="Arial"/>
          <w:szCs w:val="27"/>
        </w:rPr>
        <w:t>scoring</w:t>
      </w:r>
      <w:r w:rsidRPr="006279AC">
        <w:rPr>
          <w:rFonts w:eastAsia="Arial" w:cs="Arial"/>
          <w:spacing w:val="26"/>
          <w:szCs w:val="27"/>
        </w:rPr>
        <w:t xml:space="preserve"> </w:t>
      </w:r>
      <w:r w:rsidRPr="006279AC">
        <w:rPr>
          <w:rFonts w:eastAsia="Arial" w:cs="Arial"/>
          <w:szCs w:val="27"/>
        </w:rPr>
        <w:t>category</w:t>
      </w:r>
      <w:r w:rsidRPr="006279AC">
        <w:rPr>
          <w:rFonts w:eastAsia="Arial" w:cs="Arial"/>
          <w:spacing w:val="12"/>
          <w:szCs w:val="27"/>
        </w:rPr>
        <w:t xml:space="preserve"> </w:t>
      </w:r>
      <w:r w:rsidR="000A287D" w:rsidRPr="006279AC">
        <w:rPr>
          <w:rFonts w:eastAsia="Arial" w:cs="Arial"/>
          <w:szCs w:val="27"/>
        </w:rPr>
        <w:t>until the</w:t>
      </w:r>
      <w:r w:rsidR="00947A44" w:rsidRPr="006279AC">
        <w:rPr>
          <w:rFonts w:eastAsia="Arial" w:cs="Arial"/>
          <w:szCs w:val="27"/>
        </w:rPr>
        <w:t xml:space="preserve"> tie has been broken</w:t>
      </w:r>
      <w:r w:rsidRPr="006279AC">
        <w:rPr>
          <w:rFonts w:eastAsia="Arial" w:cs="Arial"/>
          <w:w w:val="103"/>
          <w:szCs w:val="27"/>
        </w:rPr>
        <w:t>.</w:t>
      </w:r>
      <w:r w:rsidR="00627B08" w:rsidRPr="006279AC">
        <w:rPr>
          <w:rFonts w:eastAsia="Arial" w:cs="Arial"/>
          <w:w w:val="103"/>
          <w:szCs w:val="27"/>
        </w:rPr>
        <w:t xml:space="preserve"> </w:t>
      </w:r>
    </w:p>
    <w:p w14:paraId="6665307D" w14:textId="77777777" w:rsidR="00DB2D69" w:rsidRPr="006279AC" w:rsidRDefault="00DB2D69" w:rsidP="00DB2D69">
      <w:pPr>
        <w:pStyle w:val="ListParagraph"/>
        <w:rPr>
          <w:rFonts w:eastAsia="Arial" w:cs="Arial"/>
          <w:w w:val="103"/>
          <w:szCs w:val="27"/>
        </w:rPr>
      </w:pPr>
    </w:p>
    <w:p w14:paraId="53021CB3" w14:textId="1F94F5BF" w:rsidR="001D01E0" w:rsidRPr="006279AC" w:rsidRDefault="00627B08" w:rsidP="00DB2D69">
      <w:pPr>
        <w:pStyle w:val="ListParagraph"/>
        <w:widowControl w:val="0"/>
        <w:numPr>
          <w:ilvl w:val="0"/>
          <w:numId w:val="3"/>
        </w:numPr>
        <w:spacing w:after="0" w:line="248" w:lineRule="auto"/>
        <w:ind w:right="35"/>
        <w:rPr>
          <w:rFonts w:eastAsia="Arial" w:cs="Arial"/>
          <w:szCs w:val="27"/>
        </w:rPr>
      </w:pPr>
      <w:r w:rsidRPr="006279AC">
        <w:rPr>
          <w:rFonts w:eastAsia="Arial" w:cs="Arial"/>
          <w:w w:val="103"/>
          <w:szCs w:val="27"/>
        </w:rPr>
        <w:t xml:space="preserve">In the event </w:t>
      </w:r>
      <w:r w:rsidR="008D67B8" w:rsidRPr="006279AC">
        <w:rPr>
          <w:rFonts w:eastAsia="Arial" w:cs="Arial"/>
          <w:w w:val="103"/>
          <w:szCs w:val="27"/>
        </w:rPr>
        <w:t>t</w:t>
      </w:r>
      <w:r w:rsidRPr="006279AC">
        <w:rPr>
          <w:rFonts w:eastAsia="Arial" w:cs="Arial"/>
          <w:w w:val="103"/>
          <w:szCs w:val="27"/>
        </w:rPr>
        <w:t>here is still a tie after going through all of</w:t>
      </w:r>
      <w:r w:rsidR="00054AEC" w:rsidRPr="006279AC">
        <w:rPr>
          <w:rFonts w:eastAsia="Arial" w:cs="Arial"/>
          <w:w w:val="103"/>
          <w:szCs w:val="27"/>
        </w:rPr>
        <w:t xml:space="preserve"> Section C tiebreaker rules </w:t>
      </w:r>
      <w:r w:rsidRPr="006279AC">
        <w:rPr>
          <w:rFonts w:eastAsia="Arial" w:cs="Arial"/>
          <w:w w:val="103"/>
          <w:szCs w:val="27"/>
        </w:rPr>
        <w:t xml:space="preserve">CFILC will break the tie by awarding the contract to the applicant </w:t>
      </w:r>
      <w:r w:rsidR="0036140A" w:rsidRPr="006279AC">
        <w:rPr>
          <w:rFonts w:eastAsia="Arial" w:cs="Arial"/>
          <w:w w:val="103"/>
          <w:szCs w:val="27"/>
        </w:rPr>
        <w:t xml:space="preserve">whose location(s) </w:t>
      </w:r>
      <w:r w:rsidRPr="006279AC">
        <w:rPr>
          <w:rFonts w:eastAsia="Arial" w:cs="Arial"/>
          <w:w w:val="103"/>
          <w:szCs w:val="27"/>
        </w:rPr>
        <w:t>is</w:t>
      </w:r>
      <w:r w:rsidR="00370215" w:rsidRPr="006279AC">
        <w:rPr>
          <w:rFonts w:eastAsia="Arial" w:cs="Arial"/>
          <w:w w:val="103"/>
          <w:szCs w:val="27"/>
        </w:rPr>
        <w:t>/are</w:t>
      </w:r>
      <w:r w:rsidRPr="006279AC">
        <w:rPr>
          <w:rFonts w:eastAsia="Arial" w:cs="Arial"/>
          <w:w w:val="103"/>
          <w:szCs w:val="27"/>
        </w:rPr>
        <w:t xml:space="preserve"> </w:t>
      </w:r>
      <w:r w:rsidR="00B97B11" w:rsidRPr="006279AC">
        <w:rPr>
          <w:rFonts w:eastAsia="Arial" w:cs="Arial"/>
          <w:w w:val="103"/>
          <w:szCs w:val="27"/>
        </w:rPr>
        <w:t xml:space="preserve">geographically </w:t>
      </w:r>
      <w:proofErr w:type="gramStart"/>
      <w:r w:rsidR="000F2F81" w:rsidRPr="006279AC">
        <w:rPr>
          <w:rFonts w:eastAsia="Arial" w:cs="Arial"/>
          <w:w w:val="103"/>
          <w:szCs w:val="27"/>
        </w:rPr>
        <w:t xml:space="preserve">most </w:t>
      </w:r>
      <w:r w:rsidR="00F5509F" w:rsidRPr="006279AC">
        <w:rPr>
          <w:rFonts w:eastAsia="Arial" w:cs="Arial"/>
          <w:w w:val="103"/>
          <w:szCs w:val="27"/>
        </w:rPr>
        <w:t>capable</w:t>
      </w:r>
      <w:proofErr w:type="gramEnd"/>
      <w:r w:rsidR="00F5509F" w:rsidRPr="006279AC">
        <w:rPr>
          <w:rFonts w:eastAsia="Arial" w:cs="Arial"/>
          <w:w w:val="103"/>
          <w:szCs w:val="27"/>
        </w:rPr>
        <w:t xml:space="preserve"> of </w:t>
      </w:r>
      <w:r w:rsidR="00F5509F" w:rsidRPr="006279AC">
        <w:rPr>
          <w:rFonts w:eastAsia="Arial" w:cs="Arial"/>
          <w:w w:val="103"/>
          <w:szCs w:val="27"/>
        </w:rPr>
        <w:lastRenderedPageBreak/>
        <w:t>supporting the entire region for which the applicant has submitted their proposal</w:t>
      </w:r>
      <w:r w:rsidR="00A374EC" w:rsidRPr="006279AC">
        <w:rPr>
          <w:rFonts w:eastAsia="Arial" w:cs="Arial"/>
          <w:w w:val="103"/>
          <w:szCs w:val="27"/>
        </w:rPr>
        <w:t>.</w:t>
      </w:r>
    </w:p>
    <w:p w14:paraId="1313F172" w14:textId="77777777" w:rsidR="002954E2" w:rsidRPr="006279AC" w:rsidRDefault="002954E2">
      <w:pPr>
        <w:rPr>
          <w:rFonts w:cs="Arial"/>
          <w:sz w:val="22"/>
          <w:highlight w:val="yellow"/>
        </w:rPr>
      </w:pPr>
      <w:r w:rsidRPr="006279AC">
        <w:rPr>
          <w:rFonts w:cs="Arial"/>
          <w:sz w:val="22"/>
          <w:highlight w:val="yellow"/>
        </w:rPr>
        <w:br w:type="page"/>
      </w:r>
    </w:p>
    <w:p w14:paraId="7F2263E6" w14:textId="77777777" w:rsidR="002B6E84" w:rsidRPr="006279AC" w:rsidRDefault="002B6E84" w:rsidP="001D01E0">
      <w:pPr>
        <w:widowControl w:val="0"/>
        <w:spacing w:after="0"/>
        <w:rPr>
          <w:rFonts w:cs="Arial"/>
          <w:sz w:val="22"/>
          <w:highlight w:val="yellow"/>
        </w:rPr>
      </w:pPr>
    </w:p>
    <w:p w14:paraId="655F6550" w14:textId="77777777" w:rsidR="001D01E0" w:rsidRPr="006279AC" w:rsidRDefault="001D01E0" w:rsidP="001D01E0">
      <w:pPr>
        <w:widowControl w:val="0"/>
        <w:spacing w:before="3" w:after="0" w:line="100" w:lineRule="exact"/>
        <w:rPr>
          <w:rFonts w:cs="Arial"/>
          <w:sz w:val="10"/>
          <w:szCs w:val="10"/>
          <w:highlight w:val="yellow"/>
        </w:rPr>
      </w:pPr>
      <w:r w:rsidRPr="006279AC">
        <w:rPr>
          <w:rFonts w:cs="Arial"/>
          <w:noProof/>
          <w:sz w:val="22"/>
          <w:highlight w:val="yellow"/>
        </w:rPr>
        <mc:AlternateContent>
          <mc:Choice Requires="wpg">
            <w:drawing>
              <wp:anchor distT="0" distB="0" distL="114300" distR="114300" simplePos="0" relativeHeight="251658240" behindDoc="1" locked="0" layoutInCell="1" allowOverlap="1" wp14:anchorId="79E6EAF1" wp14:editId="2AD00C59">
                <wp:simplePos x="0" y="0"/>
                <wp:positionH relativeFrom="page">
                  <wp:posOffset>7694930</wp:posOffset>
                </wp:positionH>
                <wp:positionV relativeFrom="page">
                  <wp:posOffset>66040</wp:posOffset>
                </wp:positionV>
                <wp:extent cx="1270" cy="9992360"/>
                <wp:effectExtent l="8255" t="889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92360"/>
                          <a:chOff x="12118" y="104"/>
                          <a:chExt cx="2" cy="15736"/>
                        </a:xfrm>
                      </wpg:grpSpPr>
                      <wps:wsp>
                        <wps:cNvPr id="2" name="Freeform 3"/>
                        <wps:cNvSpPr>
                          <a:spLocks/>
                        </wps:cNvSpPr>
                        <wps:spPr bwMode="auto">
                          <a:xfrm>
                            <a:off x="12118" y="104"/>
                            <a:ext cx="2" cy="15736"/>
                          </a:xfrm>
                          <a:custGeom>
                            <a:avLst/>
                            <a:gdLst>
                              <a:gd name="T0" fmla="+- 0 15840 104"/>
                              <a:gd name="T1" fmla="*/ 15840 h 15736"/>
                              <a:gd name="T2" fmla="+- 0 104 104"/>
                              <a:gd name="T3" fmla="*/ 104 h 15736"/>
                            </a:gdLst>
                            <a:ahLst/>
                            <a:cxnLst>
                              <a:cxn ang="0">
                                <a:pos x="0" y="T1"/>
                              </a:cxn>
                              <a:cxn ang="0">
                                <a:pos x="0" y="T3"/>
                              </a:cxn>
                            </a:cxnLst>
                            <a:rect l="0" t="0" r="r" b="b"/>
                            <a:pathLst>
                              <a:path h="15736">
                                <a:moveTo>
                                  <a:pt x="0" y="15736"/>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A57856D" id="Group 1" o:spid="_x0000_s1026" style="position:absolute;margin-left:605.9pt;margin-top:5.2pt;width:.1pt;height:786.8pt;z-index:-251657216;mso-position-horizontal-relative:page;mso-position-vertical-relative:page" coordorigin="12118,104" coordsize="2,1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">
                <v:shape id="Freeform 3" o:spid="_x0000_s1027" style="position:absolute;left:12118;top:104;width:2;height:15736;visibility:visible;mso-wrap-style:square;v-text-anchor:top" coordsize="2,1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" path="m,15736l,e" filled="f" strokeweight=".1267mm">
                  <v:path arrowok="t" o:connecttype="custom" o:connectlocs="0,15840;0,104" o:connectangles="0,0"/>
                </v:shape>
                <w10:wrap anchorx="page" anchory="page"/>
              </v:group>
            </w:pict>
          </mc:Fallback>
        </mc:AlternateConten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6"/>
        <w:gridCol w:w="2373"/>
      </w:tblGrid>
      <w:tr w:rsidR="001D01E0" w:rsidRPr="006279AC" w14:paraId="102EE5BC" w14:textId="77777777" w:rsidTr="00F07A26">
        <w:trPr>
          <w:trHeight w:hRule="exact" w:val="792"/>
          <w:tblHeader/>
          <w:jc w:val="center"/>
        </w:trPr>
        <w:tc>
          <w:tcPr>
            <w:tcW w:w="7426" w:type="dxa"/>
          </w:tcPr>
          <w:p w14:paraId="17BEAA85" w14:textId="77777777" w:rsidR="001D01E0" w:rsidRPr="006279AC" w:rsidRDefault="001D01E0" w:rsidP="00B47AED">
            <w:pPr>
              <w:widowControl w:val="0"/>
              <w:tabs>
                <w:tab w:val="left" w:pos="4100"/>
              </w:tabs>
              <w:spacing w:before="65" w:after="0" w:line="240" w:lineRule="auto"/>
              <w:ind w:left="40" w:right="-20"/>
              <w:jc w:val="center"/>
              <w:rPr>
                <w:rFonts w:eastAsia="Arial" w:cs="Arial"/>
                <w:b/>
                <w:sz w:val="24"/>
                <w:szCs w:val="24"/>
              </w:rPr>
            </w:pPr>
            <w:r w:rsidRPr="006279AC">
              <w:rPr>
                <w:rFonts w:eastAsia="Arial" w:cs="Arial"/>
                <w:b/>
                <w:sz w:val="24"/>
                <w:szCs w:val="24"/>
              </w:rPr>
              <w:t>Rating/Scoring</w:t>
            </w:r>
            <w:r w:rsidRPr="006279AC">
              <w:rPr>
                <w:rFonts w:eastAsia="Arial" w:cs="Arial"/>
                <w:b/>
                <w:spacing w:val="40"/>
                <w:sz w:val="24"/>
                <w:szCs w:val="24"/>
              </w:rPr>
              <w:t xml:space="preserve"> </w:t>
            </w:r>
            <w:r w:rsidRPr="006279AC">
              <w:rPr>
                <w:rFonts w:eastAsia="Arial" w:cs="Arial"/>
                <w:b/>
                <w:sz w:val="24"/>
                <w:szCs w:val="24"/>
              </w:rPr>
              <w:t>Criteria</w:t>
            </w:r>
          </w:p>
        </w:tc>
        <w:tc>
          <w:tcPr>
            <w:tcW w:w="2373" w:type="dxa"/>
            <w:vAlign w:val="bottom"/>
          </w:tcPr>
          <w:p w14:paraId="08A07ED8" w14:textId="77777777" w:rsidR="001D01E0" w:rsidRPr="006279AC" w:rsidRDefault="001D01E0" w:rsidP="00B47AED">
            <w:pPr>
              <w:widowControl w:val="0"/>
              <w:jc w:val="center"/>
              <w:rPr>
                <w:rFonts w:cs="Arial"/>
                <w:b/>
                <w:sz w:val="24"/>
                <w:szCs w:val="24"/>
              </w:rPr>
            </w:pPr>
            <w:r w:rsidRPr="006279AC">
              <w:rPr>
                <w:rFonts w:cs="Arial"/>
                <w:b/>
                <w:sz w:val="24"/>
                <w:szCs w:val="24"/>
              </w:rPr>
              <w:t>Maximum Possible Points</w:t>
            </w:r>
          </w:p>
        </w:tc>
      </w:tr>
      <w:tr w:rsidR="001D01E0" w:rsidRPr="006279AC" w14:paraId="731C28B5" w14:textId="77777777" w:rsidTr="00555D4E">
        <w:trPr>
          <w:trHeight w:hRule="exact" w:val="1153"/>
          <w:jc w:val="center"/>
        </w:trPr>
        <w:tc>
          <w:tcPr>
            <w:tcW w:w="7426" w:type="dxa"/>
          </w:tcPr>
          <w:p w14:paraId="723018CA" w14:textId="1F3E7015" w:rsidR="001D01E0" w:rsidRPr="006279AC" w:rsidRDefault="00555D4E" w:rsidP="008F1DC3">
            <w:pPr>
              <w:widowControl w:val="0"/>
              <w:spacing w:before="51" w:after="0" w:line="240" w:lineRule="auto"/>
              <w:ind w:left="385" w:right="-20"/>
              <w:rPr>
                <w:rFonts w:eastAsia="Arial" w:cs="Arial"/>
                <w:sz w:val="27"/>
                <w:szCs w:val="27"/>
              </w:rPr>
            </w:pPr>
            <w:r w:rsidRPr="006279AC">
              <w:rPr>
                <w:rFonts w:cs="Arial"/>
                <w:szCs w:val="28"/>
              </w:rPr>
              <w:t>Summary of your organization’s mission, major programs, length of time serving your community, populations served, and geographic areas served</w:t>
            </w:r>
          </w:p>
        </w:tc>
        <w:tc>
          <w:tcPr>
            <w:tcW w:w="2373" w:type="dxa"/>
            <w:vAlign w:val="center"/>
          </w:tcPr>
          <w:p w14:paraId="3A33DFC4" w14:textId="11E83656" w:rsidR="001D01E0" w:rsidRPr="006279AC" w:rsidRDefault="001D01E0" w:rsidP="00B47AED">
            <w:pPr>
              <w:widowControl w:val="0"/>
              <w:spacing w:before="51" w:after="0" w:line="240" w:lineRule="auto"/>
              <w:ind w:left="221" w:right="-20"/>
              <w:jc w:val="center"/>
              <w:rPr>
                <w:rFonts w:eastAsia="Arial" w:cs="Arial"/>
                <w:sz w:val="27"/>
                <w:szCs w:val="27"/>
              </w:rPr>
            </w:pPr>
            <w:r w:rsidRPr="006279AC">
              <w:rPr>
                <w:rFonts w:eastAsia="Arial" w:cs="Arial"/>
                <w:w w:val="103"/>
                <w:sz w:val="27"/>
                <w:szCs w:val="27"/>
              </w:rPr>
              <w:t>5</w:t>
            </w:r>
          </w:p>
        </w:tc>
      </w:tr>
      <w:tr w:rsidR="001D01E0" w:rsidRPr="006279AC" w14:paraId="52CB2B80" w14:textId="77777777" w:rsidTr="00DB445A">
        <w:trPr>
          <w:trHeight w:hRule="exact" w:val="1702"/>
          <w:jc w:val="center"/>
        </w:trPr>
        <w:tc>
          <w:tcPr>
            <w:tcW w:w="7426" w:type="dxa"/>
          </w:tcPr>
          <w:p w14:paraId="1A52A509" w14:textId="6E311193" w:rsidR="008F1DC3" w:rsidRPr="006279AC" w:rsidRDefault="00537C7B" w:rsidP="00A41D31">
            <w:pPr>
              <w:widowControl w:val="0"/>
              <w:spacing w:before="50" w:after="0" w:line="240" w:lineRule="auto"/>
              <w:ind w:left="388" w:right="-20"/>
              <w:rPr>
                <w:rFonts w:eastAsia="Arial" w:cs="Arial"/>
                <w:sz w:val="27"/>
                <w:szCs w:val="27"/>
              </w:rPr>
            </w:pPr>
            <w:r w:rsidRPr="006279AC">
              <w:rPr>
                <w:rFonts w:cs="Arial"/>
                <w:szCs w:val="28"/>
              </w:rPr>
              <w:t>Y</w:t>
            </w:r>
            <w:r w:rsidR="00DB445A" w:rsidRPr="006279AC">
              <w:rPr>
                <w:rFonts w:cs="Arial"/>
                <w:szCs w:val="28"/>
              </w:rPr>
              <w:t>our organization’s knowledge and experience providing assistive technology services and how the Device Lending and Demonstration Center/Assistive Technology Reuse Center program will build on and/or expand current programs</w:t>
            </w:r>
          </w:p>
        </w:tc>
        <w:tc>
          <w:tcPr>
            <w:tcW w:w="2373" w:type="dxa"/>
            <w:vAlign w:val="center"/>
          </w:tcPr>
          <w:p w14:paraId="6F9218B8" w14:textId="5723F791" w:rsidR="001D01E0" w:rsidRPr="006279AC" w:rsidRDefault="00DB445A" w:rsidP="00B47AED">
            <w:pPr>
              <w:widowControl w:val="0"/>
              <w:spacing w:before="50" w:after="0" w:line="240" w:lineRule="auto"/>
              <w:ind w:left="221" w:right="-20"/>
              <w:jc w:val="center"/>
              <w:rPr>
                <w:rFonts w:eastAsia="Arial" w:cs="Arial"/>
                <w:sz w:val="27"/>
                <w:szCs w:val="27"/>
              </w:rPr>
            </w:pPr>
            <w:r w:rsidRPr="006279AC">
              <w:rPr>
                <w:rFonts w:eastAsia="Arial" w:cs="Arial"/>
                <w:w w:val="103"/>
                <w:sz w:val="27"/>
                <w:szCs w:val="27"/>
              </w:rPr>
              <w:t>10</w:t>
            </w:r>
          </w:p>
        </w:tc>
      </w:tr>
      <w:tr w:rsidR="001D01E0" w:rsidRPr="006279AC" w14:paraId="21B80141" w14:textId="77777777" w:rsidTr="00BE3B22">
        <w:trPr>
          <w:trHeight w:hRule="exact" w:val="801"/>
          <w:jc w:val="center"/>
        </w:trPr>
        <w:tc>
          <w:tcPr>
            <w:tcW w:w="7426" w:type="dxa"/>
          </w:tcPr>
          <w:p w14:paraId="5750B3A0" w14:textId="6F0E1522" w:rsidR="001D01E0" w:rsidRPr="006279AC" w:rsidRDefault="00CE0BD0" w:rsidP="00B14D1A">
            <w:pPr>
              <w:widowControl w:val="0"/>
              <w:spacing w:before="51" w:after="0" w:line="240" w:lineRule="auto"/>
              <w:ind w:left="385" w:right="-20"/>
              <w:rPr>
                <w:rFonts w:eastAsia="Arial" w:cs="Arial"/>
                <w:sz w:val="27"/>
                <w:szCs w:val="27"/>
                <w:highlight w:val="yellow"/>
              </w:rPr>
            </w:pPr>
            <w:r w:rsidRPr="006279AC">
              <w:rPr>
                <w:rFonts w:eastAsia="Arial" w:cs="Arial"/>
                <w:sz w:val="27"/>
                <w:szCs w:val="27"/>
              </w:rPr>
              <w:t>Summary of your experience building and growing programs within your community</w:t>
            </w:r>
          </w:p>
        </w:tc>
        <w:tc>
          <w:tcPr>
            <w:tcW w:w="2373" w:type="dxa"/>
            <w:vAlign w:val="center"/>
          </w:tcPr>
          <w:p w14:paraId="4E07F111" w14:textId="615E9F25" w:rsidR="001D01E0" w:rsidRPr="006279AC" w:rsidRDefault="00CE0BD0" w:rsidP="00B47AED">
            <w:pPr>
              <w:widowControl w:val="0"/>
              <w:spacing w:before="51" w:after="0" w:line="240" w:lineRule="auto"/>
              <w:ind w:left="221" w:right="-20"/>
              <w:jc w:val="center"/>
              <w:rPr>
                <w:rFonts w:eastAsia="Arial" w:cs="Arial"/>
                <w:sz w:val="27"/>
                <w:szCs w:val="27"/>
                <w:highlight w:val="yellow"/>
              </w:rPr>
            </w:pPr>
            <w:r w:rsidRPr="006279AC">
              <w:rPr>
                <w:rFonts w:eastAsia="Arial" w:cs="Arial"/>
                <w:sz w:val="27"/>
                <w:szCs w:val="27"/>
              </w:rPr>
              <w:t>1</w:t>
            </w:r>
            <w:r w:rsidR="00EB3DFA" w:rsidRPr="006279AC">
              <w:rPr>
                <w:rFonts w:eastAsia="Arial" w:cs="Arial"/>
                <w:sz w:val="27"/>
                <w:szCs w:val="27"/>
              </w:rPr>
              <w:t>0</w:t>
            </w:r>
          </w:p>
        </w:tc>
      </w:tr>
      <w:tr w:rsidR="002954E2" w:rsidRPr="006279AC" w14:paraId="238FA135" w14:textId="77777777" w:rsidTr="00F73A3D">
        <w:trPr>
          <w:trHeight w:hRule="exact" w:val="1180"/>
          <w:jc w:val="center"/>
        </w:trPr>
        <w:tc>
          <w:tcPr>
            <w:tcW w:w="7426" w:type="dxa"/>
          </w:tcPr>
          <w:p w14:paraId="2B14D98E" w14:textId="09FC5BE9" w:rsidR="002954E2" w:rsidRPr="006279AC" w:rsidRDefault="00F73A3D" w:rsidP="002954E2">
            <w:pPr>
              <w:widowControl w:val="0"/>
              <w:spacing w:before="39" w:after="0" w:line="240" w:lineRule="auto"/>
              <w:ind w:left="388" w:right="-20"/>
              <w:rPr>
                <w:rFonts w:eastAsia="Arial" w:cs="Arial"/>
                <w:sz w:val="27"/>
                <w:szCs w:val="27"/>
                <w:highlight w:val="yellow"/>
              </w:rPr>
            </w:pPr>
            <w:r w:rsidRPr="006279AC">
              <w:rPr>
                <w:rFonts w:cs="Arial"/>
                <w:szCs w:val="28"/>
              </w:rPr>
              <w:t>Summary of your experience partnering with established partners and allies within the disability community and coalition building outside of disability focused entities</w:t>
            </w:r>
          </w:p>
        </w:tc>
        <w:tc>
          <w:tcPr>
            <w:tcW w:w="2373" w:type="dxa"/>
            <w:vAlign w:val="center"/>
          </w:tcPr>
          <w:p w14:paraId="59EAE63D" w14:textId="77777777" w:rsidR="002954E2" w:rsidRPr="006279AC" w:rsidRDefault="00EB3DFA" w:rsidP="00B47AED">
            <w:pPr>
              <w:widowControl w:val="0"/>
              <w:spacing w:before="57" w:after="0" w:line="240" w:lineRule="auto"/>
              <w:ind w:left="221" w:right="-20"/>
              <w:jc w:val="center"/>
              <w:rPr>
                <w:rFonts w:eastAsia="Arial" w:cs="Arial"/>
                <w:w w:val="103"/>
                <w:sz w:val="27"/>
                <w:szCs w:val="27"/>
                <w:highlight w:val="yellow"/>
              </w:rPr>
            </w:pPr>
            <w:r w:rsidRPr="006279AC">
              <w:rPr>
                <w:rFonts w:eastAsia="Arial" w:cs="Arial"/>
                <w:w w:val="103"/>
                <w:sz w:val="27"/>
                <w:szCs w:val="27"/>
              </w:rPr>
              <w:t>10</w:t>
            </w:r>
          </w:p>
        </w:tc>
      </w:tr>
      <w:tr w:rsidR="00E57BD5" w:rsidRPr="006279AC" w14:paraId="14F5ABD8" w14:textId="77777777" w:rsidTr="00843D16">
        <w:trPr>
          <w:trHeight w:hRule="exact" w:val="451"/>
          <w:jc w:val="center"/>
        </w:trPr>
        <w:tc>
          <w:tcPr>
            <w:tcW w:w="7426" w:type="dxa"/>
          </w:tcPr>
          <w:p w14:paraId="20988489" w14:textId="231A52D4" w:rsidR="00E57BD5" w:rsidRPr="006279AC" w:rsidRDefault="00E57BD5" w:rsidP="002954E2">
            <w:pPr>
              <w:widowControl w:val="0"/>
              <w:spacing w:before="39" w:after="0" w:line="240" w:lineRule="auto"/>
              <w:ind w:left="388" w:right="-20"/>
              <w:rPr>
                <w:rFonts w:cs="Arial"/>
                <w:szCs w:val="28"/>
              </w:rPr>
            </w:pPr>
            <w:r w:rsidRPr="006279AC">
              <w:rPr>
                <w:rFonts w:cs="Arial"/>
                <w:szCs w:val="28"/>
              </w:rPr>
              <w:t>Budget</w:t>
            </w:r>
            <w:r w:rsidR="00843D16" w:rsidRPr="006279AC">
              <w:rPr>
                <w:rFonts w:cs="Arial"/>
                <w:szCs w:val="28"/>
              </w:rPr>
              <w:t xml:space="preserve"> and Budget Narrative</w:t>
            </w:r>
          </w:p>
        </w:tc>
        <w:tc>
          <w:tcPr>
            <w:tcW w:w="2373" w:type="dxa"/>
            <w:vAlign w:val="center"/>
          </w:tcPr>
          <w:p w14:paraId="16214235" w14:textId="47359482" w:rsidR="00E57BD5" w:rsidRPr="006279AC" w:rsidRDefault="00843D16" w:rsidP="00B47AED">
            <w:pPr>
              <w:widowControl w:val="0"/>
              <w:spacing w:before="57" w:after="0" w:line="240" w:lineRule="auto"/>
              <w:ind w:left="221" w:right="-20"/>
              <w:jc w:val="center"/>
              <w:rPr>
                <w:rFonts w:eastAsia="Arial" w:cs="Arial"/>
                <w:w w:val="103"/>
                <w:sz w:val="27"/>
                <w:szCs w:val="27"/>
              </w:rPr>
            </w:pPr>
            <w:r w:rsidRPr="006279AC">
              <w:rPr>
                <w:rFonts w:eastAsia="Arial" w:cs="Arial"/>
                <w:w w:val="103"/>
                <w:sz w:val="27"/>
                <w:szCs w:val="27"/>
              </w:rPr>
              <w:t>5</w:t>
            </w:r>
          </w:p>
        </w:tc>
      </w:tr>
      <w:tr w:rsidR="00B415EF" w:rsidRPr="006279AC" w14:paraId="7FC1C69C" w14:textId="77777777" w:rsidTr="00843D16">
        <w:trPr>
          <w:trHeight w:hRule="exact" w:val="451"/>
          <w:jc w:val="center"/>
        </w:trPr>
        <w:tc>
          <w:tcPr>
            <w:tcW w:w="7426" w:type="dxa"/>
          </w:tcPr>
          <w:p w14:paraId="3E457240" w14:textId="57093A2A" w:rsidR="00B415EF" w:rsidRPr="006279AC" w:rsidRDefault="00B415EF" w:rsidP="00B415EF">
            <w:pPr>
              <w:widowControl w:val="0"/>
              <w:spacing w:before="39" w:after="0" w:line="240" w:lineRule="auto"/>
              <w:ind w:left="388" w:right="-20"/>
              <w:rPr>
                <w:rFonts w:cs="Arial"/>
                <w:szCs w:val="28"/>
              </w:rPr>
            </w:pPr>
            <w:r w:rsidRPr="0043246A">
              <w:rPr>
                <w:rFonts w:cs="Arial"/>
                <w:szCs w:val="28"/>
              </w:rPr>
              <w:t>Plan to serve the entire region for which you are applying</w:t>
            </w:r>
          </w:p>
        </w:tc>
        <w:tc>
          <w:tcPr>
            <w:tcW w:w="2373" w:type="dxa"/>
            <w:vAlign w:val="center"/>
          </w:tcPr>
          <w:p w14:paraId="093CE249" w14:textId="18093E4C" w:rsidR="00B415EF" w:rsidRPr="006279AC" w:rsidRDefault="00B415EF" w:rsidP="00B415EF">
            <w:pPr>
              <w:widowControl w:val="0"/>
              <w:spacing w:before="57" w:after="0" w:line="240" w:lineRule="auto"/>
              <w:ind w:left="221" w:right="-20"/>
              <w:jc w:val="center"/>
              <w:rPr>
                <w:rFonts w:eastAsia="Arial" w:cs="Arial"/>
                <w:w w:val="103"/>
                <w:sz w:val="27"/>
                <w:szCs w:val="27"/>
              </w:rPr>
            </w:pPr>
            <w:r>
              <w:rPr>
                <w:rFonts w:eastAsia="Arial" w:cs="Arial"/>
                <w:w w:val="103"/>
                <w:sz w:val="27"/>
                <w:szCs w:val="27"/>
              </w:rPr>
              <w:t>20</w:t>
            </w:r>
          </w:p>
        </w:tc>
      </w:tr>
      <w:tr w:rsidR="00B415EF" w:rsidRPr="006279AC" w14:paraId="6E50BB37" w14:textId="77777777" w:rsidTr="00610647">
        <w:trPr>
          <w:trHeight w:hRule="exact" w:val="3619"/>
          <w:jc w:val="center"/>
        </w:trPr>
        <w:tc>
          <w:tcPr>
            <w:tcW w:w="7426" w:type="dxa"/>
          </w:tcPr>
          <w:p w14:paraId="2E11A510" w14:textId="566BA6FC" w:rsidR="00B415EF" w:rsidRPr="006279AC" w:rsidRDefault="00BA5E11" w:rsidP="00BA5E11">
            <w:pPr>
              <w:spacing w:line="240" w:lineRule="auto"/>
              <w:rPr>
                <w:rFonts w:cs="Arial"/>
                <w:szCs w:val="28"/>
              </w:rPr>
            </w:pPr>
            <w:r>
              <w:rPr>
                <w:rFonts w:cs="Arial"/>
                <w:szCs w:val="28"/>
              </w:rPr>
              <w:t xml:space="preserve">     </w:t>
            </w:r>
            <w:r w:rsidR="00B415EF" w:rsidRPr="006279AC">
              <w:rPr>
                <w:rFonts w:cs="Arial"/>
                <w:szCs w:val="28"/>
              </w:rPr>
              <w:t>A work plan that addresses each of the following:</w:t>
            </w:r>
          </w:p>
          <w:p w14:paraId="75F61A3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Program staffing</w:t>
            </w:r>
          </w:p>
          <w:p w14:paraId="3D01C284" w14:textId="267E67FC" w:rsidR="00610647" w:rsidRPr="00610647" w:rsidRDefault="00610647" w:rsidP="00610647">
            <w:pPr>
              <w:pStyle w:val="ColorfulList-Accent11"/>
              <w:numPr>
                <w:ilvl w:val="1"/>
                <w:numId w:val="5"/>
              </w:numPr>
              <w:spacing w:after="0" w:line="240" w:lineRule="auto"/>
              <w:rPr>
                <w:rFonts w:cs="Arial"/>
                <w:szCs w:val="28"/>
              </w:rPr>
            </w:pPr>
            <w:r w:rsidRPr="00610647">
              <w:rPr>
                <w:rFonts w:cs="Arial"/>
                <w:szCs w:val="28"/>
              </w:rPr>
              <w:t xml:space="preserve">Device </w:t>
            </w:r>
            <w:r w:rsidR="00653E33">
              <w:rPr>
                <w:rFonts w:cs="Arial"/>
                <w:szCs w:val="28"/>
              </w:rPr>
              <w:t xml:space="preserve">Demonstration </w:t>
            </w:r>
            <w:r w:rsidRPr="00610647">
              <w:rPr>
                <w:rFonts w:cs="Arial"/>
                <w:szCs w:val="28"/>
              </w:rPr>
              <w:t>activities</w:t>
            </w:r>
          </w:p>
          <w:p w14:paraId="3064E3F5" w14:textId="4844F969" w:rsidR="00610647" w:rsidRPr="00610647" w:rsidRDefault="00610647" w:rsidP="00610647">
            <w:pPr>
              <w:pStyle w:val="ColorfulList-Accent11"/>
              <w:numPr>
                <w:ilvl w:val="1"/>
                <w:numId w:val="5"/>
              </w:numPr>
              <w:spacing w:after="0" w:line="240" w:lineRule="auto"/>
              <w:rPr>
                <w:rFonts w:cs="Arial"/>
                <w:szCs w:val="28"/>
              </w:rPr>
            </w:pPr>
            <w:r w:rsidRPr="00610647">
              <w:rPr>
                <w:rFonts w:cs="Arial"/>
                <w:szCs w:val="28"/>
              </w:rPr>
              <w:t xml:space="preserve">Device </w:t>
            </w:r>
            <w:r w:rsidR="00653E33" w:rsidRPr="00653E33">
              <w:rPr>
                <w:rFonts w:cs="Arial"/>
                <w:szCs w:val="28"/>
              </w:rPr>
              <w:t>Loan</w:t>
            </w:r>
            <w:r w:rsidRPr="00610647">
              <w:rPr>
                <w:rFonts w:cs="Arial"/>
                <w:szCs w:val="28"/>
              </w:rPr>
              <w:t xml:space="preserve"> activities</w:t>
            </w:r>
          </w:p>
          <w:p w14:paraId="0D84DA2F" w14:textId="0565E092"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Reuse activities</w:t>
            </w:r>
          </w:p>
          <w:p w14:paraId="3CB2F68B"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Training activities</w:t>
            </w:r>
          </w:p>
          <w:p w14:paraId="38A9188D"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Marketing and Public Awareness </w:t>
            </w:r>
          </w:p>
          <w:p w14:paraId="4A1F9BD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Partnership fostering and maintenance </w:t>
            </w:r>
          </w:p>
          <w:p w14:paraId="39AA2693"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Tracking and reporting </w:t>
            </w:r>
          </w:p>
          <w:p w14:paraId="0B3ED2A6" w14:textId="4E39D273" w:rsidR="00B415EF" w:rsidRPr="00D74B84" w:rsidRDefault="00B415EF" w:rsidP="00D74B84">
            <w:pPr>
              <w:pStyle w:val="ColorfulList-Accent11"/>
              <w:numPr>
                <w:ilvl w:val="1"/>
                <w:numId w:val="5"/>
              </w:numPr>
              <w:spacing w:after="0" w:line="240" w:lineRule="auto"/>
              <w:rPr>
                <w:rFonts w:cs="Arial"/>
                <w:szCs w:val="28"/>
              </w:rPr>
            </w:pPr>
            <w:r w:rsidRPr="006279AC">
              <w:rPr>
                <w:rFonts w:cs="Arial"/>
                <w:szCs w:val="28"/>
              </w:rPr>
              <w:t>Storage and sanitation</w:t>
            </w:r>
            <w:r w:rsidRPr="00D74B84">
              <w:rPr>
                <w:rFonts w:eastAsia="Arial" w:cs="Arial"/>
                <w:sz w:val="27"/>
                <w:szCs w:val="27"/>
                <w:highlight w:val="yellow"/>
              </w:rPr>
              <w:t xml:space="preserve"> </w:t>
            </w:r>
          </w:p>
        </w:tc>
        <w:tc>
          <w:tcPr>
            <w:tcW w:w="2373" w:type="dxa"/>
            <w:vAlign w:val="center"/>
          </w:tcPr>
          <w:p w14:paraId="0423D937" w14:textId="16797BAF" w:rsidR="00B415EF" w:rsidRPr="006279AC" w:rsidRDefault="00B415EF" w:rsidP="00B415EF">
            <w:pPr>
              <w:widowControl w:val="0"/>
              <w:spacing w:before="57" w:after="0" w:line="240" w:lineRule="auto"/>
              <w:ind w:left="221" w:right="-20"/>
              <w:jc w:val="center"/>
              <w:rPr>
                <w:rFonts w:eastAsia="Arial" w:cs="Arial"/>
                <w:sz w:val="27"/>
                <w:szCs w:val="27"/>
                <w:highlight w:val="yellow"/>
              </w:rPr>
            </w:pPr>
            <w:r w:rsidRPr="006279AC">
              <w:rPr>
                <w:rFonts w:eastAsia="Arial" w:cs="Arial"/>
                <w:w w:val="103"/>
                <w:sz w:val="27"/>
                <w:szCs w:val="27"/>
              </w:rPr>
              <w:t>40</w:t>
            </w:r>
          </w:p>
        </w:tc>
      </w:tr>
      <w:tr w:rsidR="00B415EF" w:rsidRPr="006279AC" w14:paraId="7C7C675A" w14:textId="77777777" w:rsidTr="00D74B84">
        <w:trPr>
          <w:trHeight w:hRule="exact" w:val="640"/>
          <w:jc w:val="center"/>
        </w:trPr>
        <w:tc>
          <w:tcPr>
            <w:tcW w:w="7426" w:type="dxa"/>
          </w:tcPr>
          <w:p w14:paraId="2A2B1B94" w14:textId="77777777" w:rsidR="00B415EF" w:rsidRPr="006279AC" w:rsidRDefault="00B415EF" w:rsidP="00B415EF">
            <w:pPr>
              <w:widowControl w:val="0"/>
              <w:spacing w:before="6" w:after="0" w:line="120" w:lineRule="exact"/>
              <w:rPr>
                <w:rFonts w:cs="Arial"/>
                <w:sz w:val="12"/>
                <w:szCs w:val="12"/>
              </w:rPr>
            </w:pPr>
          </w:p>
          <w:p w14:paraId="52CDB423" w14:textId="77777777" w:rsidR="00B415EF" w:rsidRPr="006279AC" w:rsidRDefault="00B415EF" w:rsidP="00B415EF">
            <w:pPr>
              <w:widowControl w:val="0"/>
              <w:spacing w:after="0" w:line="240" w:lineRule="auto"/>
              <w:ind w:left="370" w:right="-20"/>
              <w:rPr>
                <w:rFonts w:eastAsia="Arial" w:cs="Arial"/>
                <w:sz w:val="27"/>
                <w:szCs w:val="27"/>
              </w:rPr>
            </w:pPr>
            <w:r w:rsidRPr="006279AC">
              <w:rPr>
                <w:rFonts w:eastAsia="Arial" w:cs="Arial"/>
                <w:sz w:val="27"/>
                <w:szCs w:val="27"/>
              </w:rPr>
              <w:t>Total</w:t>
            </w:r>
            <w:r w:rsidRPr="006279AC">
              <w:rPr>
                <w:rFonts w:eastAsia="Arial" w:cs="Arial"/>
                <w:spacing w:val="15"/>
                <w:sz w:val="27"/>
                <w:szCs w:val="27"/>
              </w:rPr>
              <w:t xml:space="preserve"> </w:t>
            </w:r>
            <w:r w:rsidRPr="006279AC">
              <w:rPr>
                <w:rFonts w:eastAsia="Arial" w:cs="Arial"/>
                <w:sz w:val="27"/>
                <w:szCs w:val="27"/>
              </w:rPr>
              <w:t>Possible</w:t>
            </w:r>
            <w:r w:rsidRPr="006279AC">
              <w:rPr>
                <w:rFonts w:eastAsia="Arial" w:cs="Arial"/>
                <w:spacing w:val="14"/>
                <w:sz w:val="27"/>
                <w:szCs w:val="27"/>
              </w:rPr>
              <w:t xml:space="preserve"> </w:t>
            </w:r>
            <w:r w:rsidRPr="006279AC">
              <w:rPr>
                <w:rFonts w:eastAsia="Arial" w:cs="Arial"/>
                <w:w w:val="101"/>
                <w:sz w:val="27"/>
                <w:szCs w:val="27"/>
              </w:rPr>
              <w:t>Points</w:t>
            </w:r>
          </w:p>
        </w:tc>
        <w:tc>
          <w:tcPr>
            <w:tcW w:w="2373" w:type="dxa"/>
            <w:vAlign w:val="center"/>
          </w:tcPr>
          <w:p w14:paraId="38848579" w14:textId="77777777" w:rsidR="00B415EF" w:rsidRPr="006279AC" w:rsidRDefault="00B415EF" w:rsidP="00B415EF">
            <w:pPr>
              <w:widowControl w:val="0"/>
              <w:spacing w:before="6" w:after="0" w:line="120" w:lineRule="exact"/>
              <w:jc w:val="center"/>
              <w:rPr>
                <w:rFonts w:cs="Arial"/>
                <w:sz w:val="12"/>
                <w:szCs w:val="12"/>
              </w:rPr>
            </w:pPr>
          </w:p>
          <w:p w14:paraId="4F0135DE" w14:textId="77777777" w:rsidR="00B415EF" w:rsidRPr="006279AC" w:rsidRDefault="00B415EF" w:rsidP="00B415EF">
            <w:pPr>
              <w:widowControl w:val="0"/>
              <w:spacing w:after="0" w:line="240" w:lineRule="auto"/>
              <w:ind w:left="157" w:right="-20"/>
              <w:jc w:val="center"/>
              <w:rPr>
                <w:rFonts w:eastAsia="Arial" w:cs="Arial"/>
                <w:sz w:val="27"/>
                <w:szCs w:val="27"/>
              </w:rPr>
            </w:pPr>
            <w:r w:rsidRPr="006279AC">
              <w:rPr>
                <w:rFonts w:eastAsia="Arial" w:cs="Arial"/>
                <w:w w:val="102"/>
                <w:sz w:val="27"/>
                <w:szCs w:val="27"/>
              </w:rPr>
              <w:t>100</w:t>
            </w:r>
          </w:p>
        </w:tc>
      </w:tr>
    </w:tbl>
    <w:p w14:paraId="4B95E281" w14:textId="77777777" w:rsidR="001D01E0" w:rsidRPr="006279AC" w:rsidRDefault="001D01E0" w:rsidP="001C5789">
      <w:pPr>
        <w:spacing w:after="0" w:line="240" w:lineRule="auto"/>
        <w:rPr>
          <w:rFonts w:eastAsia="Times New Roman" w:cs="Arial"/>
          <w:b/>
          <w:bCs/>
          <w:szCs w:val="28"/>
          <w:highlight w:val="yellow"/>
        </w:rPr>
      </w:pPr>
    </w:p>
    <w:p w14:paraId="501F3D9D" w14:textId="47DB3A07" w:rsidR="00FD37BB" w:rsidRPr="006279AC" w:rsidRDefault="00E43554" w:rsidP="00946B3F">
      <w:pPr>
        <w:spacing w:after="100" w:afterAutospacing="1" w:line="240" w:lineRule="auto"/>
        <w:rPr>
          <w:rFonts w:eastAsia="Times New Roman" w:cs="Arial"/>
          <w:szCs w:val="28"/>
        </w:rPr>
      </w:pPr>
      <w:r w:rsidRPr="006279AC">
        <w:rPr>
          <w:rFonts w:eastAsia="Times New Roman" w:cs="Arial"/>
          <w:b/>
          <w:bCs/>
          <w:szCs w:val="28"/>
        </w:rPr>
        <w:t>RFP</w:t>
      </w:r>
      <w:r w:rsidR="00FD37BB" w:rsidRPr="006279AC">
        <w:rPr>
          <w:rFonts w:eastAsia="Times New Roman" w:cs="Arial"/>
          <w:b/>
          <w:bCs/>
          <w:szCs w:val="28"/>
        </w:rPr>
        <w:t xml:space="preserve"> PROTEST PROCEDURES</w:t>
      </w:r>
    </w:p>
    <w:p w14:paraId="598B863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Who May File a Protest</w:t>
      </w:r>
    </w:p>
    <w:p w14:paraId="58A84E62" w14:textId="19F5C3C4"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lastRenderedPageBreak/>
        <w:t xml:space="preserve">A prospective contractor who is aggrieved in connection with the </w:t>
      </w:r>
      <w:r w:rsidR="00246862" w:rsidRPr="006279AC">
        <w:rPr>
          <w:rFonts w:eastAsia="Times New Roman" w:cs="Arial"/>
          <w:szCs w:val="28"/>
        </w:rPr>
        <w:t>R</w:t>
      </w:r>
      <w:r w:rsidRPr="006279AC">
        <w:rPr>
          <w:rFonts w:eastAsia="Times New Roman" w:cs="Arial"/>
          <w:szCs w:val="28"/>
        </w:rPr>
        <w:t xml:space="preserve">equest for </w:t>
      </w:r>
      <w:r w:rsidR="00246862" w:rsidRPr="006279AC">
        <w:rPr>
          <w:rFonts w:eastAsia="Times New Roman" w:cs="Arial"/>
          <w:szCs w:val="28"/>
        </w:rPr>
        <w:t>Proposals</w:t>
      </w:r>
      <w:r w:rsidRPr="006279AC">
        <w:rPr>
          <w:rFonts w:eastAsia="Times New Roman" w:cs="Arial"/>
          <w:szCs w:val="28"/>
        </w:rPr>
        <w:t xml:space="preserve"> (RF</w:t>
      </w:r>
      <w:r w:rsidR="00246862" w:rsidRPr="006279AC">
        <w:rPr>
          <w:rFonts w:eastAsia="Times New Roman" w:cs="Arial"/>
          <w:szCs w:val="28"/>
        </w:rPr>
        <w:t>P</w:t>
      </w:r>
      <w:r w:rsidRPr="006279AC">
        <w:rPr>
          <w:rFonts w:eastAsia="Times New Roman" w:cs="Arial"/>
          <w:szCs w:val="28"/>
        </w:rPr>
        <w:t xml:space="preserve">) or award of the contract may file a protest. No protest may be filed if the request for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 xml:space="preserve">is cancelled or if all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received in response to the RF</w:t>
      </w:r>
      <w:r w:rsidR="00246862" w:rsidRPr="006279AC">
        <w:rPr>
          <w:rFonts w:eastAsia="Times New Roman" w:cs="Arial"/>
          <w:szCs w:val="28"/>
        </w:rPr>
        <w:t>P</w:t>
      </w:r>
      <w:r w:rsidRPr="006279AC">
        <w:rPr>
          <w:rFonts w:eastAsia="Times New Roman" w:cs="Arial"/>
          <w:szCs w:val="28"/>
        </w:rPr>
        <w:t xml:space="preserve"> are rejected.</w:t>
      </w:r>
    </w:p>
    <w:p w14:paraId="4BD3E91B"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Place for Filing</w:t>
      </w:r>
    </w:p>
    <w:p w14:paraId="1BA2930B" w14:textId="295CBCAA" w:rsidR="00FD37BB" w:rsidRPr="006279AC" w:rsidRDefault="00FD37BB" w:rsidP="00995568">
      <w:pPr>
        <w:spacing w:after="100" w:afterAutospacing="1" w:line="240" w:lineRule="auto"/>
        <w:rPr>
          <w:rFonts w:eastAsia="Times New Roman" w:cs="Arial"/>
          <w:szCs w:val="28"/>
        </w:rPr>
      </w:pPr>
      <w:r w:rsidRPr="006279AC">
        <w:rPr>
          <w:rFonts w:eastAsia="Times New Roman" w:cs="Arial"/>
          <w:szCs w:val="28"/>
        </w:rPr>
        <w:t xml:space="preserve">A protest must be filed in writing with the California Foundation for Independent Living Centers, </w:t>
      </w:r>
      <w:r w:rsidR="00FD0920" w:rsidRPr="006279AC">
        <w:rPr>
          <w:rFonts w:eastAsia="Times New Roman" w:cs="Arial"/>
          <w:szCs w:val="28"/>
        </w:rPr>
        <w:t>3900 Lennane Dr</w:t>
      </w:r>
      <w:r w:rsidRPr="006279AC">
        <w:rPr>
          <w:rFonts w:eastAsia="Times New Roman" w:cs="Arial"/>
          <w:szCs w:val="28"/>
        </w:rPr>
        <w:t>, Suite 100, Sacramento</w:t>
      </w:r>
      <w:r w:rsidRPr="006279AC">
        <w:rPr>
          <w:rFonts w:eastAsia="Times New Roman" w:cs="Arial"/>
          <w:iCs/>
          <w:szCs w:val="28"/>
        </w:rPr>
        <w:t>, CA 958</w:t>
      </w:r>
      <w:r w:rsidR="00FD0920" w:rsidRPr="006279AC">
        <w:rPr>
          <w:rFonts w:eastAsia="Times New Roman" w:cs="Arial"/>
          <w:iCs/>
          <w:szCs w:val="28"/>
        </w:rPr>
        <w:t>3</w:t>
      </w:r>
      <w:r w:rsidRPr="006279AC">
        <w:rPr>
          <w:rFonts w:eastAsia="Times New Roman" w:cs="Arial"/>
          <w:iCs/>
          <w:szCs w:val="28"/>
        </w:rPr>
        <w:t>4</w:t>
      </w:r>
      <w:r w:rsidR="0013673B" w:rsidRPr="006279AC">
        <w:rPr>
          <w:rFonts w:eastAsia="Times New Roman" w:cs="Arial"/>
          <w:iCs/>
          <w:szCs w:val="28"/>
        </w:rPr>
        <w:t xml:space="preserve"> or via email at </w:t>
      </w:r>
      <w:hyperlink r:id="rId10" w:history="1">
        <w:r w:rsidR="00723EA4" w:rsidRPr="006279AC">
          <w:rPr>
            <w:rStyle w:val="Hyperlink"/>
            <w:rFonts w:eastAsia="Times New Roman" w:cs="Arial"/>
            <w:iCs/>
            <w:szCs w:val="28"/>
          </w:rPr>
          <w:t>RFP@cfilc.org</w:t>
        </w:r>
      </w:hyperlink>
      <w:r w:rsidR="0013673B" w:rsidRPr="006279AC">
        <w:rPr>
          <w:rFonts w:eastAsia="Times New Roman" w:cs="Arial"/>
          <w:iCs/>
          <w:szCs w:val="28"/>
        </w:rPr>
        <w:t xml:space="preserve">. </w:t>
      </w:r>
    </w:p>
    <w:p w14:paraId="46EFC57E"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Time for Filing</w:t>
      </w:r>
      <w:r w:rsidR="002B6E84" w:rsidRPr="006279AC">
        <w:rPr>
          <w:rFonts w:eastAsia="Times New Roman" w:cs="Arial"/>
          <w:b/>
          <w:bCs/>
          <w:szCs w:val="28"/>
        </w:rPr>
        <w:t xml:space="preserve"> </w:t>
      </w:r>
      <w:r w:rsidR="00783481" w:rsidRPr="006279AC">
        <w:rPr>
          <w:rFonts w:eastAsia="Times New Roman" w:cs="Arial"/>
          <w:b/>
          <w:bCs/>
          <w:szCs w:val="28"/>
        </w:rPr>
        <w:t>an Appeal</w:t>
      </w:r>
    </w:p>
    <w:p w14:paraId="77784AF6" w14:textId="17432BBF"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A protest filed by a prospective contractor who submits a</w:t>
      </w:r>
      <w:r w:rsidR="00783481" w:rsidRPr="006279AC">
        <w:rPr>
          <w:rFonts w:eastAsia="Times New Roman" w:cs="Arial"/>
          <w:szCs w:val="28"/>
        </w:rPr>
        <w:t xml:space="preserve"> </w:t>
      </w:r>
      <w:r w:rsidR="0099687E" w:rsidRPr="006279AC">
        <w:rPr>
          <w:rFonts w:eastAsia="Times New Roman" w:cs="Arial"/>
          <w:szCs w:val="28"/>
        </w:rPr>
        <w:t>proposal</w:t>
      </w:r>
      <w:r w:rsidRPr="006279AC">
        <w:rPr>
          <w:rFonts w:eastAsia="Times New Roman" w:cs="Arial"/>
          <w:szCs w:val="28"/>
        </w:rPr>
        <w:t xml:space="preserve"> must be filed </w:t>
      </w:r>
      <w:r w:rsidR="00783481" w:rsidRPr="006279AC">
        <w:rPr>
          <w:rFonts w:eastAsia="Times New Roman" w:cs="Arial"/>
          <w:szCs w:val="28"/>
        </w:rPr>
        <w:t xml:space="preserve">by </w:t>
      </w:r>
      <w:r w:rsidR="00B14D1A" w:rsidRPr="006279AC">
        <w:rPr>
          <w:rFonts w:eastAsia="Times New Roman" w:cs="Arial"/>
          <w:szCs w:val="28"/>
        </w:rPr>
        <w:t xml:space="preserve">5:00 PM </w:t>
      </w:r>
      <w:r w:rsidR="00783481" w:rsidRPr="006279AC">
        <w:rPr>
          <w:rFonts w:eastAsia="Times New Roman" w:cs="Arial"/>
          <w:szCs w:val="28"/>
        </w:rPr>
        <w:t xml:space="preserve">on </w:t>
      </w:r>
      <w:r w:rsidR="004D63EC" w:rsidRPr="006279AC">
        <w:rPr>
          <w:rFonts w:eastAsia="Times New Roman" w:cs="Arial"/>
          <w:szCs w:val="28"/>
        </w:rPr>
        <w:t>July 3</w:t>
      </w:r>
      <w:r w:rsidR="00B75FB5">
        <w:rPr>
          <w:rFonts w:eastAsia="Times New Roman" w:cs="Arial"/>
          <w:szCs w:val="28"/>
        </w:rPr>
        <w:t>1</w:t>
      </w:r>
      <w:r w:rsidR="00F50588" w:rsidRPr="006279AC">
        <w:rPr>
          <w:rFonts w:eastAsia="Times New Roman" w:cs="Arial"/>
          <w:szCs w:val="28"/>
        </w:rPr>
        <w:t>, 202</w:t>
      </w:r>
      <w:r w:rsidR="00450B59" w:rsidRPr="006279AC">
        <w:rPr>
          <w:rFonts w:eastAsia="Times New Roman" w:cs="Arial"/>
          <w:szCs w:val="28"/>
        </w:rPr>
        <w:t>6</w:t>
      </w:r>
      <w:r w:rsidR="00783481" w:rsidRPr="006279AC">
        <w:rPr>
          <w:rFonts w:eastAsia="Times New Roman" w:cs="Arial"/>
          <w:szCs w:val="28"/>
        </w:rPr>
        <w:t xml:space="preserve">. </w:t>
      </w:r>
      <w:r w:rsidR="004718F3" w:rsidRPr="006279AC">
        <w:rPr>
          <w:rFonts w:eastAsia="Times New Roman" w:cs="Arial"/>
          <w:szCs w:val="28"/>
        </w:rPr>
        <w:t>Only one protest may be submitted per applicant.</w:t>
      </w:r>
      <w:r w:rsidR="00B14D1A" w:rsidRPr="006279AC">
        <w:rPr>
          <w:rFonts w:eastAsia="Times New Roman" w:cs="Arial"/>
          <w:szCs w:val="28"/>
        </w:rPr>
        <w:t xml:space="preserve"> </w:t>
      </w:r>
      <w:r w:rsidRPr="006279AC">
        <w:rPr>
          <w:rFonts w:eastAsia="Times New Roman" w:cs="Arial"/>
          <w:szCs w:val="28"/>
        </w:rPr>
        <w:t>The date</w:t>
      </w:r>
      <w:r w:rsidR="00EA20EB" w:rsidRPr="006279AC">
        <w:rPr>
          <w:rFonts w:eastAsia="Times New Roman" w:cs="Arial"/>
          <w:szCs w:val="28"/>
        </w:rPr>
        <w:t xml:space="preserve"> and time</w:t>
      </w:r>
      <w:r w:rsidRPr="006279AC">
        <w:rPr>
          <w:rFonts w:eastAsia="Times New Roman" w:cs="Arial"/>
          <w:szCs w:val="28"/>
        </w:rPr>
        <w:t xml:space="preserve"> of filing is the date of receipt of the protest.</w:t>
      </w:r>
    </w:p>
    <w:p w14:paraId="5CE0B78D" w14:textId="77777777" w:rsidR="00FD37BB" w:rsidRPr="006279AC" w:rsidRDefault="00FD37BB" w:rsidP="00FD37BB">
      <w:pPr>
        <w:spacing w:after="0" w:line="240" w:lineRule="auto"/>
        <w:rPr>
          <w:rFonts w:eastAsia="Times New Roman" w:cs="Arial"/>
          <w:b/>
          <w:szCs w:val="28"/>
        </w:rPr>
      </w:pPr>
      <w:r w:rsidRPr="006279AC">
        <w:rPr>
          <w:rFonts w:eastAsia="Times New Roman" w:cs="Arial"/>
          <w:b/>
          <w:bCs/>
          <w:szCs w:val="28"/>
        </w:rPr>
        <w:t>Contents of Protest</w:t>
      </w:r>
    </w:p>
    <w:p w14:paraId="33EE838D" w14:textId="06F206B2" w:rsidR="00783481" w:rsidRPr="006279AC" w:rsidRDefault="00FD37BB" w:rsidP="00946B3F">
      <w:pPr>
        <w:spacing w:after="120" w:line="240" w:lineRule="auto"/>
        <w:rPr>
          <w:rFonts w:eastAsia="Times New Roman" w:cs="Arial"/>
          <w:szCs w:val="28"/>
        </w:rPr>
      </w:pPr>
      <w:r w:rsidRPr="006279AC">
        <w:rPr>
          <w:rFonts w:eastAsia="Times New Roman" w:cs="Arial"/>
          <w:szCs w:val="28"/>
        </w:rPr>
        <w:t xml:space="preserve">A protest must be </w:t>
      </w:r>
      <w:r w:rsidR="00783481" w:rsidRPr="006279AC">
        <w:rPr>
          <w:rFonts w:eastAsia="Times New Roman" w:cs="Arial"/>
          <w:szCs w:val="28"/>
        </w:rPr>
        <w:t xml:space="preserve">received </w:t>
      </w:r>
      <w:r w:rsidRPr="006279AC">
        <w:rPr>
          <w:rFonts w:eastAsia="Times New Roman" w:cs="Arial"/>
          <w:szCs w:val="28"/>
        </w:rPr>
        <w:t>in writing</w:t>
      </w:r>
      <w:r w:rsidR="009C27FF" w:rsidRPr="006279AC">
        <w:rPr>
          <w:rFonts w:eastAsia="Times New Roman" w:cs="Arial"/>
          <w:szCs w:val="28"/>
        </w:rPr>
        <w:t xml:space="preserve"> by 5:00 PM</w:t>
      </w:r>
      <w:r w:rsidR="00783481" w:rsidRPr="006279AC">
        <w:rPr>
          <w:rFonts w:eastAsia="Times New Roman" w:cs="Arial"/>
          <w:szCs w:val="28"/>
        </w:rPr>
        <w:t xml:space="preserve"> on </w:t>
      </w:r>
      <w:r w:rsidR="0023747B" w:rsidRPr="006279AC">
        <w:rPr>
          <w:rFonts w:eastAsia="Times New Roman" w:cs="Arial"/>
          <w:szCs w:val="28"/>
        </w:rPr>
        <w:t>July 3</w:t>
      </w:r>
      <w:r w:rsidR="00B75FB5">
        <w:rPr>
          <w:rFonts w:eastAsia="Times New Roman" w:cs="Arial"/>
          <w:szCs w:val="28"/>
        </w:rPr>
        <w:t>1</w:t>
      </w:r>
      <w:r w:rsidR="00450B59" w:rsidRPr="006279AC">
        <w:rPr>
          <w:rFonts w:eastAsia="Times New Roman" w:cs="Arial"/>
          <w:szCs w:val="28"/>
        </w:rPr>
        <w:t xml:space="preserve">, </w:t>
      </w:r>
      <w:r w:rsidR="006279AC" w:rsidRPr="006279AC">
        <w:rPr>
          <w:rFonts w:eastAsia="Times New Roman" w:cs="Arial"/>
          <w:szCs w:val="28"/>
        </w:rPr>
        <w:t>2026,</w:t>
      </w:r>
      <w:r w:rsidR="00450B59" w:rsidRPr="006279AC">
        <w:rPr>
          <w:rFonts w:eastAsia="Times New Roman" w:cs="Arial"/>
          <w:szCs w:val="28"/>
        </w:rPr>
        <w:t xml:space="preserve"> </w:t>
      </w:r>
      <w:r w:rsidRPr="006279AC">
        <w:rPr>
          <w:rFonts w:eastAsia="Times New Roman" w:cs="Arial"/>
          <w:szCs w:val="28"/>
        </w:rPr>
        <w:t>and shall state all grounds upon which the protesting party asserts the RF</w:t>
      </w:r>
      <w:r w:rsidR="00CB39D4" w:rsidRPr="006279AC">
        <w:rPr>
          <w:rFonts w:eastAsia="Times New Roman" w:cs="Arial"/>
          <w:szCs w:val="28"/>
        </w:rPr>
        <w:t>P</w:t>
      </w:r>
      <w:r w:rsidRPr="006279AC">
        <w:rPr>
          <w:rFonts w:eastAsia="Times New Roman" w:cs="Arial"/>
          <w:szCs w:val="28"/>
        </w:rPr>
        <w:t xml:space="preserve"> or contractor selection was improper. The protesting party </w:t>
      </w:r>
      <w:r w:rsidR="00783481" w:rsidRPr="006279AC">
        <w:rPr>
          <w:rFonts w:eastAsia="Times New Roman" w:cs="Arial"/>
          <w:szCs w:val="28"/>
        </w:rPr>
        <w:t>must</w:t>
      </w:r>
      <w:r w:rsidRPr="006279AC">
        <w:rPr>
          <w:rFonts w:eastAsia="Times New Roman" w:cs="Arial"/>
          <w:szCs w:val="28"/>
        </w:rPr>
        <w:t xml:space="preserve"> submit</w:t>
      </w:r>
      <w:r w:rsidR="00047274" w:rsidRPr="006279AC">
        <w:rPr>
          <w:rFonts w:eastAsia="Times New Roman" w:cs="Arial"/>
          <w:szCs w:val="28"/>
        </w:rPr>
        <w:t xml:space="preserve"> and</w:t>
      </w:r>
      <w:r w:rsidR="00783481" w:rsidRPr="006279AC">
        <w:rPr>
          <w:rFonts w:eastAsia="Times New Roman" w:cs="Arial"/>
          <w:szCs w:val="28"/>
        </w:rPr>
        <w:t>:</w:t>
      </w:r>
    </w:p>
    <w:p w14:paraId="60397E34" w14:textId="77777777" w:rsidR="00946B3F"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Clearly identify all issues in dispute;</w:t>
      </w:r>
    </w:p>
    <w:p w14:paraId="18AB83C2" w14:textId="1F0FF00A" w:rsidR="00946B3F" w:rsidRPr="006279AC" w:rsidRDefault="00783481" w:rsidP="00946B3F">
      <w:pPr>
        <w:pStyle w:val="ListParagraph"/>
        <w:numPr>
          <w:ilvl w:val="0"/>
          <w:numId w:val="2"/>
        </w:numPr>
        <w:spacing w:after="0" w:line="240" w:lineRule="auto"/>
        <w:rPr>
          <w:rFonts w:eastAsia="Times New Roman" w:cs="Arial"/>
          <w:szCs w:val="28"/>
        </w:rPr>
      </w:pPr>
      <w:r w:rsidRPr="006279AC">
        <w:rPr>
          <w:rFonts w:eastAsia="Times New Roman" w:cs="Arial"/>
          <w:szCs w:val="28"/>
        </w:rPr>
        <w:t xml:space="preserve">Contain a full statement of the </w:t>
      </w:r>
      <w:r w:rsidR="000E2785" w:rsidRPr="006279AC">
        <w:rPr>
          <w:rFonts w:eastAsia="Times New Roman" w:cs="Arial"/>
          <w:szCs w:val="28"/>
        </w:rPr>
        <w:t>applicant’s</w:t>
      </w:r>
      <w:r w:rsidRPr="006279AC">
        <w:rPr>
          <w:rFonts w:eastAsia="Times New Roman" w:cs="Arial"/>
          <w:szCs w:val="28"/>
        </w:rPr>
        <w:t xml:space="preserve"> position with respect to each issue; and </w:t>
      </w:r>
    </w:p>
    <w:p w14:paraId="06EA6E6A" w14:textId="77777777" w:rsidR="00047274"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Contain pertinent facts and reasons in support of the applicant</w:t>
      </w:r>
      <w:r w:rsidR="009C27FF" w:rsidRPr="006279AC">
        <w:rPr>
          <w:rFonts w:eastAsia="Times New Roman" w:cs="Arial"/>
          <w:szCs w:val="28"/>
        </w:rPr>
        <w:t>’</w:t>
      </w:r>
      <w:r w:rsidRPr="006279AC">
        <w:rPr>
          <w:rFonts w:eastAsia="Times New Roman" w:cs="Arial"/>
          <w:szCs w:val="28"/>
        </w:rPr>
        <w:t>s position</w:t>
      </w:r>
      <w:r w:rsidR="009C27FF" w:rsidRPr="006279AC">
        <w:rPr>
          <w:rFonts w:eastAsia="Times New Roman" w:cs="Arial"/>
          <w:szCs w:val="28"/>
        </w:rPr>
        <w:t xml:space="preserve"> in writing</w:t>
      </w:r>
      <w:r w:rsidR="00047274" w:rsidRPr="006279AC">
        <w:rPr>
          <w:rFonts w:eastAsia="Times New Roman" w:cs="Arial"/>
          <w:szCs w:val="28"/>
        </w:rPr>
        <w:t>.</w:t>
      </w:r>
    </w:p>
    <w:p w14:paraId="6A9A902D" w14:textId="0DF79902" w:rsidR="00FD37BB" w:rsidRPr="006279AC" w:rsidRDefault="00047274" w:rsidP="00FD37BB">
      <w:pPr>
        <w:spacing w:after="0" w:line="240" w:lineRule="auto"/>
        <w:rPr>
          <w:rFonts w:eastAsia="Times New Roman" w:cs="Arial"/>
          <w:szCs w:val="28"/>
        </w:rPr>
      </w:pPr>
      <w:r w:rsidRPr="006279AC">
        <w:rPr>
          <w:rFonts w:eastAsia="Times New Roman" w:cs="Arial"/>
          <w:szCs w:val="28"/>
        </w:rPr>
        <w:t>The written reques</w:t>
      </w:r>
      <w:r w:rsidR="00E510FE" w:rsidRPr="006279AC">
        <w:rPr>
          <w:rFonts w:eastAsia="Times New Roman" w:cs="Arial"/>
          <w:szCs w:val="28"/>
        </w:rPr>
        <w:t>t must be received by CFILC by 5:00 PM PST</w:t>
      </w:r>
      <w:r w:rsidRPr="006279AC">
        <w:rPr>
          <w:rFonts w:eastAsia="Times New Roman" w:cs="Arial"/>
          <w:szCs w:val="28"/>
        </w:rPr>
        <w:t xml:space="preserve"> on</w:t>
      </w:r>
      <w:r w:rsidR="00EB3DFA" w:rsidRPr="006279AC">
        <w:rPr>
          <w:rFonts w:eastAsia="Times New Roman" w:cs="Arial"/>
          <w:szCs w:val="28"/>
        </w:rPr>
        <w:t xml:space="preserve"> </w:t>
      </w:r>
      <w:r w:rsidR="00CB3877" w:rsidRPr="006279AC">
        <w:rPr>
          <w:rFonts w:eastAsia="Times New Roman" w:cs="Arial"/>
          <w:szCs w:val="28"/>
        </w:rPr>
        <w:t>July 3</w:t>
      </w:r>
      <w:r w:rsidR="00B75FB5">
        <w:rPr>
          <w:rFonts w:eastAsia="Times New Roman" w:cs="Arial"/>
          <w:szCs w:val="28"/>
        </w:rPr>
        <w:t>1</w:t>
      </w:r>
      <w:r w:rsidR="004E35B2" w:rsidRPr="006279AC">
        <w:rPr>
          <w:rFonts w:eastAsia="Times New Roman" w:cs="Arial"/>
          <w:szCs w:val="28"/>
        </w:rPr>
        <w:t>, 2026</w:t>
      </w:r>
      <w:r w:rsidR="00427282" w:rsidRPr="006279AC">
        <w:rPr>
          <w:rFonts w:eastAsia="Times New Roman" w:cs="Arial"/>
          <w:szCs w:val="28"/>
        </w:rPr>
        <w:t>.</w:t>
      </w:r>
    </w:p>
    <w:p w14:paraId="469A0CFA" w14:textId="77777777" w:rsidR="00047274" w:rsidRPr="006279AC" w:rsidRDefault="00047274" w:rsidP="00FD37BB">
      <w:pPr>
        <w:spacing w:after="0" w:line="240" w:lineRule="auto"/>
        <w:rPr>
          <w:rFonts w:eastAsia="Times New Roman" w:cs="Arial"/>
          <w:szCs w:val="28"/>
        </w:rPr>
      </w:pPr>
    </w:p>
    <w:p w14:paraId="1EF0AB9D" w14:textId="77777777" w:rsidR="00944EC1" w:rsidRPr="006279AC" w:rsidRDefault="009C27FF" w:rsidP="00FD37BB">
      <w:pPr>
        <w:spacing w:after="0" w:line="240" w:lineRule="auto"/>
        <w:rPr>
          <w:rFonts w:eastAsia="Times New Roman" w:cs="Arial"/>
          <w:b/>
          <w:szCs w:val="28"/>
        </w:rPr>
      </w:pPr>
      <w:r w:rsidRPr="006279AC">
        <w:rPr>
          <w:rFonts w:eastAsia="Times New Roman" w:cs="Arial"/>
          <w:b/>
          <w:szCs w:val="28"/>
        </w:rPr>
        <w:t>Receipt</w:t>
      </w:r>
      <w:r w:rsidR="00944EC1" w:rsidRPr="006279AC">
        <w:rPr>
          <w:rFonts w:eastAsia="Times New Roman" w:cs="Arial"/>
          <w:b/>
          <w:szCs w:val="28"/>
        </w:rPr>
        <w:t xml:space="preserve"> of Protest</w:t>
      </w:r>
    </w:p>
    <w:p w14:paraId="11F462E1" w14:textId="77777777" w:rsidR="00944EC1" w:rsidRPr="006279AC" w:rsidRDefault="00F62364" w:rsidP="00FD37BB">
      <w:pPr>
        <w:spacing w:after="0" w:line="240" w:lineRule="auto"/>
        <w:rPr>
          <w:rFonts w:eastAsia="Times New Roman" w:cs="Arial"/>
          <w:szCs w:val="28"/>
        </w:rPr>
      </w:pPr>
      <w:r w:rsidRPr="006279AC">
        <w:rPr>
          <w:rFonts w:eastAsia="Times New Roman" w:cs="Arial"/>
          <w:szCs w:val="28"/>
        </w:rPr>
        <w:t>Upon receipt of protest CFILC will review the submitted protest details and determine</w:t>
      </w:r>
      <w:r w:rsidR="009C27FF" w:rsidRPr="006279AC">
        <w:rPr>
          <w:rFonts w:eastAsia="Times New Roman" w:cs="Arial"/>
          <w:szCs w:val="28"/>
        </w:rPr>
        <w:t xml:space="preserve"> whether there are grounds to uphold or change the decision.</w:t>
      </w:r>
    </w:p>
    <w:p w14:paraId="67821818" w14:textId="77777777" w:rsidR="00F62364" w:rsidRPr="006279AC" w:rsidRDefault="00F62364" w:rsidP="00FD37BB">
      <w:pPr>
        <w:spacing w:after="0" w:line="240" w:lineRule="auto"/>
        <w:rPr>
          <w:rFonts w:eastAsia="Times New Roman" w:cs="Arial"/>
          <w:szCs w:val="28"/>
        </w:rPr>
      </w:pPr>
    </w:p>
    <w:p w14:paraId="04E34011" w14:textId="77777777" w:rsidR="00F62364" w:rsidRPr="006279AC" w:rsidRDefault="00F62364" w:rsidP="00FD37BB">
      <w:pPr>
        <w:spacing w:after="0" w:line="240" w:lineRule="auto"/>
        <w:rPr>
          <w:rFonts w:eastAsia="Times New Roman" w:cs="Arial"/>
          <w:b/>
          <w:szCs w:val="28"/>
        </w:rPr>
      </w:pPr>
      <w:r w:rsidRPr="006279AC">
        <w:rPr>
          <w:rFonts w:eastAsia="Times New Roman" w:cs="Arial"/>
          <w:b/>
          <w:szCs w:val="28"/>
        </w:rPr>
        <w:t>Determination of Protest</w:t>
      </w:r>
    </w:p>
    <w:p w14:paraId="1D1D7C82" w14:textId="6240DF97" w:rsidR="00F62364" w:rsidRPr="006279AC" w:rsidRDefault="00F62364" w:rsidP="00FD37BB">
      <w:pPr>
        <w:spacing w:after="0" w:line="240" w:lineRule="auto"/>
        <w:rPr>
          <w:rFonts w:eastAsia="Times New Roman" w:cs="Arial"/>
          <w:szCs w:val="28"/>
        </w:rPr>
      </w:pPr>
      <w:r w:rsidRPr="006279AC">
        <w:rPr>
          <w:rFonts w:eastAsia="Times New Roman" w:cs="Arial"/>
          <w:szCs w:val="28"/>
        </w:rPr>
        <w:t xml:space="preserve">After proper review of the </w:t>
      </w:r>
      <w:r w:rsidR="00CB3877" w:rsidRPr="006279AC">
        <w:rPr>
          <w:rFonts w:eastAsia="Times New Roman" w:cs="Arial"/>
          <w:szCs w:val="28"/>
        </w:rPr>
        <w:t>protest received</w:t>
      </w:r>
      <w:r w:rsidRPr="006279AC">
        <w:rPr>
          <w:rFonts w:eastAsia="Times New Roman" w:cs="Arial"/>
          <w:szCs w:val="28"/>
        </w:rPr>
        <w:t xml:space="preserve"> and when a decision has been reached CFILC will announce its finding by </w:t>
      </w:r>
      <w:r w:rsidR="00692994">
        <w:rPr>
          <w:szCs w:val="20"/>
        </w:rPr>
        <w:t>August 7</w:t>
      </w:r>
      <w:r w:rsidR="004E35B2" w:rsidRPr="006279AC">
        <w:rPr>
          <w:rFonts w:eastAsia="Times New Roman" w:cs="Arial"/>
          <w:szCs w:val="28"/>
        </w:rPr>
        <w:t xml:space="preserve">, </w:t>
      </w:r>
      <w:r w:rsidR="000E2785" w:rsidRPr="006279AC">
        <w:rPr>
          <w:rFonts w:eastAsia="Times New Roman" w:cs="Arial"/>
          <w:szCs w:val="28"/>
        </w:rPr>
        <w:t>2026,</w:t>
      </w:r>
      <w:r w:rsidRPr="006279AC">
        <w:rPr>
          <w:rFonts w:eastAsia="Times New Roman" w:cs="Arial"/>
          <w:szCs w:val="28"/>
        </w:rPr>
        <w:t xml:space="preserve"> by </w:t>
      </w:r>
      <w:r w:rsidR="002E5026" w:rsidRPr="006279AC">
        <w:rPr>
          <w:rFonts w:eastAsia="Times New Roman" w:cs="Arial"/>
          <w:szCs w:val="28"/>
        </w:rPr>
        <w:t>5:00 PM</w:t>
      </w:r>
      <w:r w:rsidRPr="006279AC">
        <w:rPr>
          <w:rFonts w:eastAsia="Times New Roman" w:cs="Arial"/>
          <w:szCs w:val="28"/>
        </w:rPr>
        <w:t xml:space="preserve">. All decisions are final and are at the </w:t>
      </w:r>
      <w:r w:rsidR="009C27FF" w:rsidRPr="006279AC">
        <w:rPr>
          <w:rFonts w:eastAsia="Times New Roman" w:cs="Arial"/>
          <w:szCs w:val="28"/>
        </w:rPr>
        <w:t>discretion</w:t>
      </w:r>
      <w:r w:rsidRPr="006279AC">
        <w:rPr>
          <w:rFonts w:eastAsia="Times New Roman" w:cs="Arial"/>
          <w:szCs w:val="28"/>
        </w:rPr>
        <w:t xml:space="preserve"> of CFILC. No further appeals may be presented after the final decision has been made. </w:t>
      </w:r>
    </w:p>
    <w:p w14:paraId="0F3E40C6" w14:textId="77777777" w:rsidR="00944EC1" w:rsidRPr="006279AC" w:rsidRDefault="00944EC1" w:rsidP="00FD37BB">
      <w:pPr>
        <w:spacing w:after="0" w:line="240" w:lineRule="auto"/>
        <w:rPr>
          <w:rFonts w:eastAsia="Times New Roman" w:cs="Arial"/>
          <w:szCs w:val="28"/>
        </w:rPr>
      </w:pPr>
    </w:p>
    <w:p w14:paraId="6247B296"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Notice of Protest</w:t>
      </w:r>
    </w:p>
    <w:p w14:paraId="739B0958"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lastRenderedPageBreak/>
        <w:t>CFILC will notify the successful bidder of the protest if contractor selection has already been made.</w:t>
      </w:r>
    </w:p>
    <w:p w14:paraId="1DC2618B" w14:textId="77777777" w:rsidR="00FD37BB" w:rsidRPr="006279AC" w:rsidRDefault="00FD37BB" w:rsidP="00FD37BB">
      <w:pPr>
        <w:spacing w:after="0" w:line="240" w:lineRule="auto"/>
        <w:rPr>
          <w:rFonts w:eastAsia="Times New Roman" w:cs="Arial"/>
          <w:szCs w:val="28"/>
        </w:rPr>
      </w:pPr>
    </w:p>
    <w:p w14:paraId="4524CC9D" w14:textId="2E1954D7"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If CFILC receives </w:t>
      </w:r>
      <w:r w:rsidR="00031CC0" w:rsidRPr="006279AC">
        <w:rPr>
          <w:rFonts w:eastAsia="Times New Roman" w:cs="Arial"/>
          <w:szCs w:val="28"/>
        </w:rPr>
        <w:t xml:space="preserve">an appeal </w:t>
      </w:r>
      <w:r w:rsidR="00574E7E" w:rsidRPr="006279AC">
        <w:rPr>
          <w:rFonts w:eastAsia="Times New Roman" w:cs="Arial"/>
          <w:szCs w:val="28"/>
        </w:rPr>
        <w:t>before</w:t>
      </w:r>
      <w:r w:rsidR="00031CC0" w:rsidRPr="006279AC">
        <w:rPr>
          <w:rFonts w:eastAsia="Times New Roman" w:cs="Arial"/>
          <w:szCs w:val="28"/>
        </w:rPr>
        <w:t xml:space="preserve"> </w:t>
      </w:r>
      <w:r w:rsidR="00FF4A3A" w:rsidRPr="00D90680">
        <w:rPr>
          <w:szCs w:val="20"/>
        </w:rPr>
        <w:t>Ju</w:t>
      </w:r>
      <w:r w:rsidR="00FF4A3A">
        <w:rPr>
          <w:szCs w:val="20"/>
        </w:rPr>
        <w:t>ly</w:t>
      </w:r>
      <w:r w:rsidR="00FF4A3A" w:rsidRPr="00D90680">
        <w:rPr>
          <w:szCs w:val="20"/>
        </w:rPr>
        <w:t xml:space="preserve"> </w:t>
      </w:r>
      <w:r w:rsidR="00FF4A3A">
        <w:rPr>
          <w:szCs w:val="20"/>
        </w:rPr>
        <w:t>20</w:t>
      </w:r>
      <w:r w:rsidR="005E009C" w:rsidRPr="006279AC">
        <w:rPr>
          <w:rFonts w:eastAsia="Times New Roman" w:cs="Arial"/>
          <w:szCs w:val="28"/>
        </w:rPr>
        <w:t xml:space="preserve">, </w:t>
      </w:r>
      <w:r w:rsidR="000E2785" w:rsidRPr="006279AC">
        <w:rPr>
          <w:rFonts w:eastAsia="Times New Roman" w:cs="Arial"/>
          <w:szCs w:val="28"/>
        </w:rPr>
        <w:t>2026,</w:t>
      </w:r>
      <w:r w:rsidR="005E009C" w:rsidRPr="006279AC">
        <w:rPr>
          <w:rFonts w:eastAsia="Times New Roman" w:cs="Arial"/>
          <w:szCs w:val="28"/>
        </w:rPr>
        <w:t xml:space="preserve"> </w:t>
      </w:r>
      <w:r w:rsidR="009C27FF" w:rsidRPr="006279AC">
        <w:rPr>
          <w:rFonts w:eastAsia="Times New Roman" w:cs="Arial"/>
          <w:szCs w:val="28"/>
        </w:rPr>
        <w:t>by 5:00 PM</w:t>
      </w:r>
      <w:r w:rsidR="0091196C" w:rsidRPr="006279AC">
        <w:rPr>
          <w:rFonts w:eastAsia="Times New Roman" w:cs="Arial"/>
          <w:szCs w:val="28"/>
        </w:rPr>
        <w:t>,</w:t>
      </w:r>
      <w:r w:rsidR="00031CC0" w:rsidRPr="006279AC">
        <w:rPr>
          <w:rFonts w:eastAsia="Times New Roman" w:cs="Arial"/>
          <w:szCs w:val="28"/>
        </w:rPr>
        <w:t xml:space="preserve"> </w:t>
      </w:r>
      <w:r w:rsidRPr="006279AC">
        <w:rPr>
          <w:rFonts w:eastAsia="Times New Roman" w:cs="Arial"/>
          <w:szCs w:val="28"/>
        </w:rPr>
        <w:t>before</w:t>
      </w:r>
      <w:r w:rsidR="00031CC0" w:rsidRPr="006279AC">
        <w:rPr>
          <w:rFonts w:eastAsia="Times New Roman" w:cs="Arial"/>
          <w:szCs w:val="28"/>
        </w:rPr>
        <w:t xml:space="preserve"> the</w:t>
      </w:r>
      <w:r w:rsidRPr="006279AC">
        <w:rPr>
          <w:rFonts w:eastAsia="Times New Roman" w:cs="Arial"/>
          <w:szCs w:val="28"/>
        </w:rPr>
        <w:t xml:space="preserve"> selection</w:t>
      </w:r>
      <w:r w:rsidR="00031CC0" w:rsidRPr="006279AC">
        <w:rPr>
          <w:rFonts w:eastAsia="Times New Roman" w:cs="Arial"/>
          <w:szCs w:val="28"/>
        </w:rPr>
        <w:t xml:space="preserve"> has been made</w:t>
      </w:r>
      <w:r w:rsidRPr="006279AC">
        <w:rPr>
          <w:rFonts w:eastAsia="Times New Roman" w:cs="Arial"/>
          <w:szCs w:val="28"/>
        </w:rPr>
        <w:t>, and it determines that substantial issues are raised by the protest, CFILC will notify all bidders who appear to have a substantial and reasonable prospect of selection.</w:t>
      </w:r>
    </w:p>
    <w:p w14:paraId="2FCA88F0" w14:textId="77777777" w:rsidR="00FD37BB" w:rsidRPr="006279AC" w:rsidRDefault="00FD37BB" w:rsidP="00FD37BB">
      <w:pPr>
        <w:spacing w:after="0" w:line="240" w:lineRule="auto"/>
        <w:rPr>
          <w:rFonts w:eastAsia="Times New Roman" w:cs="Arial"/>
          <w:szCs w:val="28"/>
        </w:rPr>
      </w:pPr>
    </w:p>
    <w:p w14:paraId="07F43A3B" w14:textId="62322E44"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Any bidder notified of a protest may file its agreement/disagreement with CFILC within the </w:t>
      </w:r>
      <w:r w:rsidR="000E2785" w:rsidRPr="006279AC">
        <w:rPr>
          <w:rFonts w:eastAsia="Times New Roman" w:cs="Arial"/>
          <w:szCs w:val="28"/>
        </w:rPr>
        <w:t>period</w:t>
      </w:r>
      <w:r w:rsidRPr="006279AC">
        <w:rPr>
          <w:rFonts w:eastAsia="Times New Roman" w:cs="Arial"/>
          <w:szCs w:val="28"/>
        </w:rPr>
        <w:t xml:space="preserve"> specified in the acknowledgement of protest </w:t>
      </w:r>
      <w:r w:rsidR="00031CC0" w:rsidRPr="006279AC">
        <w:rPr>
          <w:rFonts w:eastAsia="Times New Roman" w:cs="Arial"/>
          <w:szCs w:val="28"/>
        </w:rPr>
        <w:t>email</w:t>
      </w:r>
      <w:r w:rsidRPr="006279AC">
        <w:rPr>
          <w:rFonts w:eastAsia="Times New Roman" w:cs="Arial"/>
          <w:szCs w:val="28"/>
        </w:rPr>
        <w:t xml:space="preserve"> sent by CFILC.</w:t>
      </w:r>
    </w:p>
    <w:p w14:paraId="2F72F558" w14:textId="77777777" w:rsidR="0091196C" w:rsidRPr="006279AC" w:rsidRDefault="0091196C" w:rsidP="00FD37BB">
      <w:pPr>
        <w:spacing w:after="0" w:line="240" w:lineRule="auto"/>
        <w:rPr>
          <w:rFonts w:eastAsia="Times New Roman" w:cs="Arial"/>
          <w:szCs w:val="28"/>
        </w:rPr>
      </w:pPr>
    </w:p>
    <w:p w14:paraId="3F6A9125"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Stay of Procurement</w:t>
      </w:r>
    </w:p>
    <w:p w14:paraId="764F1C9E" w14:textId="10728D18"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011203" w:rsidRPr="006279AC">
        <w:rPr>
          <w:rFonts w:eastAsia="Times New Roman" w:cs="Arial"/>
          <w:szCs w:val="28"/>
        </w:rPr>
        <w:t>Executive</w:t>
      </w:r>
      <w:r w:rsidRPr="006279AC">
        <w:rPr>
          <w:rFonts w:eastAsia="Times New Roman" w:cs="Arial"/>
          <w:szCs w:val="28"/>
        </w:rPr>
        <w:t xml:space="preserve"> Director will promptly decide upon receipt of a timely protest </w:t>
      </w:r>
      <w:r w:rsidR="000E2785" w:rsidRPr="006279AC">
        <w:rPr>
          <w:rFonts w:eastAsia="Times New Roman" w:cs="Arial"/>
          <w:szCs w:val="28"/>
        </w:rPr>
        <w:t>whether</w:t>
      </w:r>
      <w:r w:rsidRPr="006279AC">
        <w:rPr>
          <w:rFonts w:eastAsia="Times New Roman" w:cs="Arial"/>
          <w:szCs w:val="28"/>
        </w:rPr>
        <w:t xml:space="preserve"> the award of </w:t>
      </w:r>
      <w:r w:rsidR="000E2785" w:rsidRPr="006279AC">
        <w:rPr>
          <w:rFonts w:eastAsia="Times New Roman" w:cs="Arial"/>
          <w:szCs w:val="28"/>
        </w:rPr>
        <w:t>the contract</w:t>
      </w:r>
      <w:r w:rsidRPr="006279AC">
        <w:rPr>
          <w:rFonts w:eastAsia="Times New Roman" w:cs="Arial"/>
          <w:szCs w:val="28"/>
        </w:rPr>
        <w:t xml:space="preserve"> shall be delayed, or if the protest is timely received after the award, whether the performance of the contract should be suspended.</w:t>
      </w:r>
    </w:p>
    <w:p w14:paraId="5409D3FB" w14:textId="77777777" w:rsidR="00FD37BB" w:rsidRPr="006279AC" w:rsidRDefault="00FD37BB" w:rsidP="00FD37BB">
      <w:pPr>
        <w:spacing w:after="0" w:line="240" w:lineRule="auto"/>
        <w:rPr>
          <w:rFonts w:eastAsia="Times New Roman" w:cs="Arial"/>
          <w:szCs w:val="28"/>
        </w:rPr>
      </w:pPr>
    </w:p>
    <w:p w14:paraId="18162452" w14:textId="18C4385C" w:rsidR="00FD37BB" w:rsidRPr="006279AC" w:rsidRDefault="00FD37BB" w:rsidP="00FD37BB">
      <w:pPr>
        <w:spacing w:after="0" w:line="240" w:lineRule="auto"/>
        <w:rPr>
          <w:rFonts w:eastAsia="Times New Roman" w:cs="Arial"/>
          <w:szCs w:val="28"/>
        </w:rPr>
      </w:pPr>
      <w:r w:rsidRPr="006279AC">
        <w:rPr>
          <w:rFonts w:eastAsia="Times New Roman" w:cs="Arial"/>
          <w:szCs w:val="28"/>
        </w:rPr>
        <w:t>CFILC shall not proceed further with the RF</w:t>
      </w:r>
      <w:r w:rsidR="00D41864" w:rsidRPr="006279AC">
        <w:rPr>
          <w:rFonts w:eastAsia="Times New Roman" w:cs="Arial"/>
          <w:szCs w:val="28"/>
        </w:rPr>
        <w:t>P</w:t>
      </w:r>
      <w:r w:rsidRPr="006279AC">
        <w:rPr>
          <w:rFonts w:eastAsia="Times New Roman" w:cs="Arial"/>
          <w:szCs w:val="28"/>
        </w:rPr>
        <w:t xml:space="preserve"> unless the CFILC’s </w:t>
      </w:r>
      <w:r w:rsidR="00FF3B04" w:rsidRPr="006279AC">
        <w:rPr>
          <w:rFonts w:eastAsia="Times New Roman" w:cs="Arial"/>
          <w:szCs w:val="28"/>
        </w:rPr>
        <w:t xml:space="preserve">Ability Tools </w:t>
      </w:r>
      <w:r w:rsidRPr="006279AC">
        <w:rPr>
          <w:rFonts w:eastAsia="Times New Roman" w:cs="Arial"/>
          <w:szCs w:val="28"/>
        </w:rPr>
        <w:t xml:space="preserve">Program Director makes a written determination that the protest is clearly without merit or that award of the contract without delay is necessary to protect the substantial interests of CFILC and the </w:t>
      </w:r>
      <w:r w:rsidR="00FF3B04" w:rsidRPr="006279AC">
        <w:rPr>
          <w:rFonts w:eastAsia="Times New Roman" w:cs="Arial"/>
          <w:szCs w:val="28"/>
        </w:rPr>
        <w:t xml:space="preserve">Device </w:t>
      </w:r>
      <w:r w:rsidR="00A41D31" w:rsidRPr="006279AC">
        <w:rPr>
          <w:rFonts w:eastAsia="Times New Roman" w:cs="Arial"/>
          <w:szCs w:val="28"/>
        </w:rPr>
        <w:t>L</w:t>
      </w:r>
      <w:r w:rsidR="00FF3B04" w:rsidRPr="006279AC">
        <w:rPr>
          <w:rFonts w:eastAsia="Times New Roman" w:cs="Arial"/>
          <w:szCs w:val="28"/>
        </w:rPr>
        <w:t>ending and Demonstration Center</w:t>
      </w:r>
      <w:r w:rsidR="00D41864" w:rsidRPr="006279AC">
        <w:rPr>
          <w:rFonts w:eastAsia="Times New Roman" w:cs="Arial"/>
          <w:szCs w:val="28"/>
        </w:rPr>
        <w:t xml:space="preserve">/Assistive Technology Reuse Center </w:t>
      </w:r>
      <w:r w:rsidR="00FF3B04" w:rsidRPr="006279AC">
        <w:rPr>
          <w:rFonts w:eastAsia="Times New Roman" w:cs="Arial"/>
          <w:szCs w:val="28"/>
        </w:rPr>
        <w:t>Program</w:t>
      </w:r>
      <w:r w:rsidR="00D41864" w:rsidRPr="006279AC">
        <w:rPr>
          <w:rFonts w:eastAsia="Times New Roman" w:cs="Arial"/>
          <w:szCs w:val="28"/>
        </w:rPr>
        <w:t>s</w:t>
      </w:r>
      <w:r w:rsidRPr="006279AC">
        <w:rPr>
          <w:rFonts w:eastAsia="Times New Roman" w:cs="Arial"/>
          <w:szCs w:val="28"/>
        </w:rPr>
        <w:t>.</w:t>
      </w:r>
    </w:p>
    <w:p w14:paraId="247C12FD"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 </w:t>
      </w:r>
    </w:p>
    <w:p w14:paraId="46F14C66" w14:textId="77777777" w:rsidR="00FD37BB" w:rsidRPr="006279AC" w:rsidRDefault="00031CC0" w:rsidP="00FD37BB">
      <w:pPr>
        <w:spacing w:after="0" w:line="240" w:lineRule="auto"/>
        <w:rPr>
          <w:rFonts w:eastAsia="Times New Roman" w:cs="Arial"/>
          <w:szCs w:val="28"/>
        </w:rPr>
      </w:pPr>
      <w:r w:rsidRPr="006279AC">
        <w:rPr>
          <w:rFonts w:eastAsia="Times New Roman" w:cs="Arial"/>
          <w:b/>
          <w:bCs/>
          <w:szCs w:val="28"/>
        </w:rPr>
        <w:t xml:space="preserve">Appeal </w:t>
      </w:r>
      <w:r w:rsidR="00FD37BB" w:rsidRPr="006279AC">
        <w:rPr>
          <w:rFonts w:eastAsia="Times New Roman" w:cs="Arial"/>
          <w:b/>
          <w:bCs/>
          <w:szCs w:val="28"/>
        </w:rPr>
        <w:t>Response and Reply</w:t>
      </w:r>
    </w:p>
    <w:p w14:paraId="320CD2C0" w14:textId="6BA2990E" w:rsidR="00FD37BB" w:rsidRPr="006279AC" w:rsidRDefault="00031CC0" w:rsidP="00FD37BB">
      <w:pPr>
        <w:spacing w:after="0" w:line="240" w:lineRule="auto"/>
        <w:rPr>
          <w:rFonts w:eastAsia="Times New Roman" w:cs="Arial"/>
          <w:szCs w:val="28"/>
        </w:rPr>
      </w:pPr>
      <w:r w:rsidRPr="006279AC">
        <w:rPr>
          <w:rFonts w:eastAsia="Times New Roman" w:cs="Arial"/>
          <w:szCs w:val="28"/>
        </w:rPr>
        <w:t xml:space="preserve">CFILC will reply to the appeal in writing by </w:t>
      </w:r>
      <w:r w:rsidR="00E510FE" w:rsidRPr="006279AC">
        <w:rPr>
          <w:rFonts w:eastAsia="Times New Roman" w:cs="Arial"/>
          <w:szCs w:val="28"/>
        </w:rPr>
        <w:t xml:space="preserve">5:00 PM </w:t>
      </w:r>
      <w:r w:rsidRPr="006279AC">
        <w:rPr>
          <w:rFonts w:eastAsia="Times New Roman" w:cs="Arial"/>
          <w:szCs w:val="28"/>
        </w:rPr>
        <w:t xml:space="preserve">on </w:t>
      </w:r>
      <w:r w:rsidR="00DA4A75">
        <w:rPr>
          <w:szCs w:val="20"/>
        </w:rPr>
        <w:t>August 7</w:t>
      </w:r>
      <w:r w:rsidR="007B727B" w:rsidRPr="006279AC">
        <w:rPr>
          <w:rFonts w:eastAsia="Times New Roman" w:cs="Arial"/>
          <w:szCs w:val="28"/>
        </w:rPr>
        <w:t>, 2026</w:t>
      </w:r>
      <w:r w:rsidRPr="006279AC">
        <w:rPr>
          <w:rFonts w:eastAsia="Times New Roman" w:cs="Arial"/>
          <w:szCs w:val="28"/>
        </w:rPr>
        <w:t xml:space="preserve">. </w:t>
      </w:r>
      <w:r w:rsidR="00FD37BB" w:rsidRPr="006279AC">
        <w:rPr>
          <w:rFonts w:eastAsia="Times New Roman" w:cs="Arial"/>
          <w:szCs w:val="28"/>
        </w:rPr>
        <w:t>CFILC will submit to the protesting party a response to the protest.</w:t>
      </w:r>
    </w:p>
    <w:p w14:paraId="30FDE698" w14:textId="77777777" w:rsidR="00FD37BB" w:rsidRPr="006279AC" w:rsidRDefault="00FD37BB" w:rsidP="00FD37BB">
      <w:pPr>
        <w:spacing w:after="0" w:line="240" w:lineRule="auto"/>
        <w:rPr>
          <w:rFonts w:eastAsia="Times New Roman" w:cs="Arial"/>
          <w:szCs w:val="28"/>
          <w:highlight w:val="yellow"/>
        </w:rPr>
      </w:pPr>
    </w:p>
    <w:p w14:paraId="17841CB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Procedures</w:t>
      </w:r>
    </w:p>
    <w:p w14:paraId="424DE3CE" w14:textId="6FBDB775"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7C15A3" w:rsidRPr="006279AC">
        <w:rPr>
          <w:rFonts w:eastAsia="Times New Roman" w:cs="Arial"/>
          <w:szCs w:val="28"/>
        </w:rPr>
        <w:t>Executive</w:t>
      </w:r>
      <w:r w:rsidRPr="006279AC">
        <w:rPr>
          <w:rFonts w:eastAsia="Times New Roman" w:cs="Arial"/>
          <w:szCs w:val="28"/>
        </w:rPr>
        <w:t xml:space="preserve"> Director</w:t>
      </w:r>
      <w:r w:rsidR="00011203" w:rsidRPr="006279AC">
        <w:rPr>
          <w:rFonts w:eastAsia="Times New Roman" w:cs="Arial"/>
          <w:szCs w:val="28"/>
        </w:rPr>
        <w:t xml:space="preserve"> and</w:t>
      </w:r>
      <w:r w:rsidR="00F029D2" w:rsidRPr="006279AC">
        <w:rPr>
          <w:rFonts w:eastAsia="Times New Roman" w:cs="Arial"/>
          <w:szCs w:val="28"/>
        </w:rPr>
        <w:t xml:space="preserve"> Deputy Director </w:t>
      </w:r>
      <w:r w:rsidRPr="006279AC">
        <w:rPr>
          <w:rFonts w:eastAsia="Times New Roman" w:cs="Arial"/>
          <w:szCs w:val="28"/>
        </w:rPr>
        <w:t>shall review the protest.</w:t>
      </w:r>
      <w:r w:rsidR="00A41D31" w:rsidRPr="006279AC">
        <w:rPr>
          <w:rFonts w:eastAsia="Times New Roman" w:cs="Arial"/>
          <w:szCs w:val="28"/>
        </w:rPr>
        <w:t xml:space="preserve"> </w:t>
      </w:r>
      <w:r w:rsidRPr="006279AC">
        <w:rPr>
          <w:rFonts w:eastAsia="Times New Roman" w:cs="Arial"/>
          <w:szCs w:val="28"/>
        </w:rPr>
        <w:t>CFILC may decide the merits of the protest on the written, submitted documentation; request and review any additional documents or information deemed necessary to render a determination; or conduct a meeting to ascertain additional information.</w:t>
      </w:r>
    </w:p>
    <w:p w14:paraId="41293B70" w14:textId="77777777" w:rsidR="00FD37BB" w:rsidRPr="006279AC" w:rsidRDefault="00FD37BB" w:rsidP="00FD37BB">
      <w:pPr>
        <w:spacing w:after="0" w:line="240" w:lineRule="auto"/>
        <w:rPr>
          <w:rFonts w:eastAsia="Times New Roman" w:cs="Arial"/>
          <w:szCs w:val="28"/>
        </w:rPr>
      </w:pPr>
    </w:p>
    <w:p w14:paraId="65DA1D37"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Determination</w:t>
      </w:r>
    </w:p>
    <w:p w14:paraId="369E81D0" w14:textId="71C43E15" w:rsidR="00555B57" w:rsidRPr="006279AC" w:rsidRDefault="00FD37BB" w:rsidP="00BE7D1D">
      <w:pPr>
        <w:spacing w:after="0" w:line="240" w:lineRule="auto"/>
        <w:rPr>
          <w:rFonts w:eastAsia="Times New Roman" w:cs="Arial"/>
          <w:szCs w:val="28"/>
        </w:rPr>
      </w:pPr>
      <w:r w:rsidRPr="006279AC">
        <w:rPr>
          <w:rFonts w:eastAsia="Times New Roman" w:cs="Arial"/>
          <w:szCs w:val="28"/>
        </w:rPr>
        <w:t>The determination shall state the reason for the decision. CFILC shall send a copy of the determination to the protesting party.</w:t>
      </w:r>
    </w:p>
    <w:sectPr w:rsidR="00555B57" w:rsidRPr="006279AC">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060C" w14:textId="77777777" w:rsidR="000869CC" w:rsidRDefault="000869CC" w:rsidP="007C42AE">
      <w:pPr>
        <w:spacing w:after="0" w:line="240" w:lineRule="auto"/>
      </w:pPr>
      <w:r>
        <w:separator/>
      </w:r>
    </w:p>
  </w:endnote>
  <w:endnote w:type="continuationSeparator" w:id="0">
    <w:p w14:paraId="1D84D54E" w14:textId="77777777" w:rsidR="000869CC" w:rsidRDefault="000869CC" w:rsidP="007C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1C3" w14:textId="77777777" w:rsidR="007C42AE" w:rsidRDefault="00000000">
    <w:pPr>
      <w:pStyle w:val="Footer"/>
      <w:jc w:val="center"/>
    </w:pPr>
    <w:sdt>
      <w:sdtPr>
        <w:id w:val="-1454935644"/>
        <w:docPartObj>
          <w:docPartGallery w:val="Page Numbers (Bottom of Page)"/>
          <w:docPartUnique/>
        </w:docPartObj>
      </w:sdtPr>
      <w:sdtEndPr>
        <w:rPr>
          <w:noProof/>
        </w:rPr>
      </w:sdtEndPr>
      <w:sdtContent>
        <w:r w:rsidR="007C42AE">
          <w:t xml:space="preserve">Page </w:t>
        </w:r>
        <w:r w:rsidR="007C42AE">
          <w:fldChar w:fldCharType="begin"/>
        </w:r>
        <w:r w:rsidR="007C42AE">
          <w:instrText xml:space="preserve"> PAGE   \* MERGEFORMAT </w:instrText>
        </w:r>
        <w:r w:rsidR="007C42AE">
          <w:fldChar w:fldCharType="separate"/>
        </w:r>
        <w:r w:rsidR="00946B3F">
          <w:rPr>
            <w:noProof/>
          </w:rPr>
          <w:t>6</w:t>
        </w:r>
        <w:r w:rsidR="007C42AE">
          <w:rPr>
            <w:noProof/>
          </w:rPr>
          <w:fldChar w:fldCharType="end"/>
        </w:r>
      </w:sdtContent>
    </w:sdt>
    <w:r w:rsidR="007C42AE">
      <w:rPr>
        <w:noProof/>
      </w:rPr>
      <w:t xml:space="preserve"> of 6</w:t>
    </w:r>
  </w:p>
  <w:p w14:paraId="1DE1176F" w14:textId="77777777" w:rsidR="007C42AE" w:rsidRDefault="007C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7DE7" w14:textId="77777777" w:rsidR="000869CC" w:rsidRDefault="000869CC" w:rsidP="007C42AE">
      <w:pPr>
        <w:spacing w:after="0" w:line="240" w:lineRule="auto"/>
      </w:pPr>
      <w:r>
        <w:separator/>
      </w:r>
    </w:p>
  </w:footnote>
  <w:footnote w:type="continuationSeparator" w:id="0">
    <w:p w14:paraId="4820F450" w14:textId="77777777" w:rsidR="000869CC" w:rsidRDefault="000869CC" w:rsidP="007C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081A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587A"/>
    <w:multiLevelType w:val="hybridMultilevel"/>
    <w:tmpl w:val="F05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A537A"/>
    <w:multiLevelType w:val="hybridMultilevel"/>
    <w:tmpl w:val="74102210"/>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6DAA6CE8"/>
    <w:multiLevelType w:val="hybridMultilevel"/>
    <w:tmpl w:val="4896F250"/>
    <w:lvl w:ilvl="0" w:tplc="5A5E6522">
      <w:start w:val="1"/>
      <w:numFmt w:val="upperLetter"/>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num w:numId="1" w16cid:durableId="1118259020">
    <w:abstractNumId w:val="4"/>
  </w:num>
  <w:num w:numId="2" w16cid:durableId="820654846">
    <w:abstractNumId w:val="2"/>
  </w:num>
  <w:num w:numId="3" w16cid:durableId="581598186">
    <w:abstractNumId w:val="5"/>
  </w:num>
  <w:num w:numId="4" w16cid:durableId="238831973">
    <w:abstractNumId w:val="0"/>
  </w:num>
  <w:num w:numId="5" w16cid:durableId="718170036">
    <w:abstractNumId w:val="3"/>
  </w:num>
  <w:num w:numId="6" w16cid:durableId="63841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B"/>
    <w:rsid w:val="0000577E"/>
    <w:rsid w:val="00011203"/>
    <w:rsid w:val="00031CC0"/>
    <w:rsid w:val="00033A4A"/>
    <w:rsid w:val="00047274"/>
    <w:rsid w:val="00054AEC"/>
    <w:rsid w:val="0006070A"/>
    <w:rsid w:val="00081556"/>
    <w:rsid w:val="000869CC"/>
    <w:rsid w:val="000922FC"/>
    <w:rsid w:val="00094621"/>
    <w:rsid w:val="000A287D"/>
    <w:rsid w:val="000A2FEE"/>
    <w:rsid w:val="000B58DE"/>
    <w:rsid w:val="000C59CA"/>
    <w:rsid w:val="000D63D1"/>
    <w:rsid w:val="000E2785"/>
    <w:rsid w:val="000F2F81"/>
    <w:rsid w:val="000F5207"/>
    <w:rsid w:val="00112F57"/>
    <w:rsid w:val="0012727C"/>
    <w:rsid w:val="0013673B"/>
    <w:rsid w:val="00164830"/>
    <w:rsid w:val="00167A8E"/>
    <w:rsid w:val="001716E0"/>
    <w:rsid w:val="00171924"/>
    <w:rsid w:val="00181AEB"/>
    <w:rsid w:val="001A0DB2"/>
    <w:rsid w:val="001C0937"/>
    <w:rsid w:val="001C5789"/>
    <w:rsid w:val="001D01E0"/>
    <w:rsid w:val="00205C7A"/>
    <w:rsid w:val="00230720"/>
    <w:rsid w:val="0023747B"/>
    <w:rsid w:val="00243E10"/>
    <w:rsid w:val="00246862"/>
    <w:rsid w:val="0025155F"/>
    <w:rsid w:val="00260950"/>
    <w:rsid w:val="00263BF0"/>
    <w:rsid w:val="00267777"/>
    <w:rsid w:val="002949D8"/>
    <w:rsid w:val="00295338"/>
    <w:rsid w:val="002954E2"/>
    <w:rsid w:val="002B2928"/>
    <w:rsid w:val="002B6E84"/>
    <w:rsid w:val="002C201A"/>
    <w:rsid w:val="002D29DE"/>
    <w:rsid w:val="002E5026"/>
    <w:rsid w:val="002E62C2"/>
    <w:rsid w:val="00325AF5"/>
    <w:rsid w:val="0033130E"/>
    <w:rsid w:val="003335AD"/>
    <w:rsid w:val="00333668"/>
    <w:rsid w:val="0036140A"/>
    <w:rsid w:val="00366A5F"/>
    <w:rsid w:val="00370215"/>
    <w:rsid w:val="0037321E"/>
    <w:rsid w:val="00376297"/>
    <w:rsid w:val="00396122"/>
    <w:rsid w:val="00396774"/>
    <w:rsid w:val="003B0395"/>
    <w:rsid w:val="003D61F7"/>
    <w:rsid w:val="00402D8E"/>
    <w:rsid w:val="00416E12"/>
    <w:rsid w:val="00426108"/>
    <w:rsid w:val="00426320"/>
    <w:rsid w:val="00427282"/>
    <w:rsid w:val="00450B59"/>
    <w:rsid w:val="00470624"/>
    <w:rsid w:val="004718F3"/>
    <w:rsid w:val="00475FB2"/>
    <w:rsid w:val="004813C8"/>
    <w:rsid w:val="00482E20"/>
    <w:rsid w:val="00495F01"/>
    <w:rsid w:val="004D07BA"/>
    <w:rsid w:val="004D63EC"/>
    <w:rsid w:val="004E35B2"/>
    <w:rsid w:val="004F30AF"/>
    <w:rsid w:val="00505D50"/>
    <w:rsid w:val="0052308C"/>
    <w:rsid w:val="0052323B"/>
    <w:rsid w:val="00527D81"/>
    <w:rsid w:val="00537C7B"/>
    <w:rsid w:val="00555B57"/>
    <w:rsid w:val="00555D4E"/>
    <w:rsid w:val="005710B4"/>
    <w:rsid w:val="00574E7E"/>
    <w:rsid w:val="005B12F7"/>
    <w:rsid w:val="005B1A8D"/>
    <w:rsid w:val="005B2AD1"/>
    <w:rsid w:val="005D273A"/>
    <w:rsid w:val="005D340D"/>
    <w:rsid w:val="005D6293"/>
    <w:rsid w:val="005E009C"/>
    <w:rsid w:val="005E7F50"/>
    <w:rsid w:val="005F369B"/>
    <w:rsid w:val="00610647"/>
    <w:rsid w:val="006279AC"/>
    <w:rsid w:val="00627B08"/>
    <w:rsid w:val="00653E33"/>
    <w:rsid w:val="00665766"/>
    <w:rsid w:val="00667619"/>
    <w:rsid w:val="00671D5E"/>
    <w:rsid w:val="0068624B"/>
    <w:rsid w:val="00692994"/>
    <w:rsid w:val="006F4413"/>
    <w:rsid w:val="006F7B1E"/>
    <w:rsid w:val="0072287B"/>
    <w:rsid w:val="00723EA4"/>
    <w:rsid w:val="00776B72"/>
    <w:rsid w:val="00783481"/>
    <w:rsid w:val="00793397"/>
    <w:rsid w:val="007936E6"/>
    <w:rsid w:val="00793785"/>
    <w:rsid w:val="007A0E08"/>
    <w:rsid w:val="007B2B90"/>
    <w:rsid w:val="007B3F85"/>
    <w:rsid w:val="007B474A"/>
    <w:rsid w:val="007B727B"/>
    <w:rsid w:val="007C15A3"/>
    <w:rsid w:val="007C42AE"/>
    <w:rsid w:val="007F77EF"/>
    <w:rsid w:val="00824A03"/>
    <w:rsid w:val="00835FFF"/>
    <w:rsid w:val="00843D16"/>
    <w:rsid w:val="00890AD8"/>
    <w:rsid w:val="008949C3"/>
    <w:rsid w:val="008C2AF9"/>
    <w:rsid w:val="008C4CD2"/>
    <w:rsid w:val="008D67B8"/>
    <w:rsid w:val="008F1DC3"/>
    <w:rsid w:val="008F3266"/>
    <w:rsid w:val="0091196C"/>
    <w:rsid w:val="009126C8"/>
    <w:rsid w:val="00944EC1"/>
    <w:rsid w:val="00946B3F"/>
    <w:rsid w:val="00947A44"/>
    <w:rsid w:val="00995568"/>
    <w:rsid w:val="0099687E"/>
    <w:rsid w:val="009C27FF"/>
    <w:rsid w:val="009D4169"/>
    <w:rsid w:val="00A067F8"/>
    <w:rsid w:val="00A159C6"/>
    <w:rsid w:val="00A2462F"/>
    <w:rsid w:val="00A26CCB"/>
    <w:rsid w:val="00A34098"/>
    <w:rsid w:val="00A3600C"/>
    <w:rsid w:val="00A374EC"/>
    <w:rsid w:val="00A41D31"/>
    <w:rsid w:val="00A46548"/>
    <w:rsid w:val="00A64045"/>
    <w:rsid w:val="00A7656E"/>
    <w:rsid w:val="00AA35BF"/>
    <w:rsid w:val="00AB00E6"/>
    <w:rsid w:val="00AD68E3"/>
    <w:rsid w:val="00AF4BD0"/>
    <w:rsid w:val="00AF723F"/>
    <w:rsid w:val="00B14D1A"/>
    <w:rsid w:val="00B415EF"/>
    <w:rsid w:val="00B47AED"/>
    <w:rsid w:val="00B75F22"/>
    <w:rsid w:val="00B75FB5"/>
    <w:rsid w:val="00B86584"/>
    <w:rsid w:val="00B91845"/>
    <w:rsid w:val="00B97B11"/>
    <w:rsid w:val="00BA5E11"/>
    <w:rsid w:val="00BA7BC1"/>
    <w:rsid w:val="00BB2844"/>
    <w:rsid w:val="00BB4AF2"/>
    <w:rsid w:val="00BC1B1B"/>
    <w:rsid w:val="00BC5843"/>
    <w:rsid w:val="00BD0A8C"/>
    <w:rsid w:val="00BE1792"/>
    <w:rsid w:val="00BE368D"/>
    <w:rsid w:val="00BE3B22"/>
    <w:rsid w:val="00BE5A5C"/>
    <w:rsid w:val="00BE7D1D"/>
    <w:rsid w:val="00C75429"/>
    <w:rsid w:val="00C95F3F"/>
    <w:rsid w:val="00CB3877"/>
    <w:rsid w:val="00CB39D4"/>
    <w:rsid w:val="00CD472A"/>
    <w:rsid w:val="00CE0BD0"/>
    <w:rsid w:val="00CE6036"/>
    <w:rsid w:val="00D050AE"/>
    <w:rsid w:val="00D0665F"/>
    <w:rsid w:val="00D25F90"/>
    <w:rsid w:val="00D41337"/>
    <w:rsid w:val="00D41864"/>
    <w:rsid w:val="00D46EE7"/>
    <w:rsid w:val="00D74B84"/>
    <w:rsid w:val="00D909E4"/>
    <w:rsid w:val="00DA4A75"/>
    <w:rsid w:val="00DA5A09"/>
    <w:rsid w:val="00DB01A0"/>
    <w:rsid w:val="00DB2D69"/>
    <w:rsid w:val="00DB445A"/>
    <w:rsid w:val="00DC18C3"/>
    <w:rsid w:val="00DE176F"/>
    <w:rsid w:val="00DE4F06"/>
    <w:rsid w:val="00E374B5"/>
    <w:rsid w:val="00E41E04"/>
    <w:rsid w:val="00E43384"/>
    <w:rsid w:val="00E43554"/>
    <w:rsid w:val="00E510FE"/>
    <w:rsid w:val="00E57BD5"/>
    <w:rsid w:val="00E67381"/>
    <w:rsid w:val="00EA1F37"/>
    <w:rsid w:val="00EA20EB"/>
    <w:rsid w:val="00EB129B"/>
    <w:rsid w:val="00EB3DFA"/>
    <w:rsid w:val="00EE5CF8"/>
    <w:rsid w:val="00F00FEC"/>
    <w:rsid w:val="00F029D2"/>
    <w:rsid w:val="00F03504"/>
    <w:rsid w:val="00F07A26"/>
    <w:rsid w:val="00F43A51"/>
    <w:rsid w:val="00F44F3F"/>
    <w:rsid w:val="00F50588"/>
    <w:rsid w:val="00F5509F"/>
    <w:rsid w:val="00F56ABF"/>
    <w:rsid w:val="00F62364"/>
    <w:rsid w:val="00F636F7"/>
    <w:rsid w:val="00F73A3D"/>
    <w:rsid w:val="00F753BC"/>
    <w:rsid w:val="00F83B0B"/>
    <w:rsid w:val="00F84736"/>
    <w:rsid w:val="00F87A49"/>
    <w:rsid w:val="00F92B1E"/>
    <w:rsid w:val="00FA036A"/>
    <w:rsid w:val="00FB3D8A"/>
    <w:rsid w:val="00FC2293"/>
    <w:rsid w:val="00FD0920"/>
    <w:rsid w:val="00FD37BB"/>
    <w:rsid w:val="00FE1D3E"/>
    <w:rsid w:val="00FF3B04"/>
    <w:rsid w:val="00FF4A3A"/>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DB9"/>
  <w15:docId w15:val="{CB1A29D9-12DB-4871-8771-B6790BD9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BB"/>
    <w:rPr>
      <w:rFonts w:ascii="Arial" w:eastAsia="Calibri" w:hAnsi="Arial" w:cs="Times New Roman"/>
      <w:sz w:val="28"/>
    </w:rPr>
  </w:style>
  <w:style w:type="paragraph" w:styleId="Heading1">
    <w:name w:val="heading 1"/>
    <w:basedOn w:val="Normal"/>
    <w:next w:val="Normal"/>
    <w:link w:val="Heading1Char"/>
    <w:uiPriority w:val="9"/>
    <w:qFormat/>
    <w:rsid w:val="005B2AD1"/>
    <w:pPr>
      <w:keepNext/>
      <w:suppressAutoHyphens/>
      <w:spacing w:before="240" w:after="60" w:line="240" w:lineRule="auto"/>
      <w:outlineLvl w:val="0"/>
    </w:pPr>
    <w:rPr>
      <w:rFonts w:eastAsiaTheme="majorEastAsia" w:cstheme="majorBidi"/>
      <w:b/>
      <w:bCs/>
      <w:kern w:val="32"/>
      <w:sz w:val="32"/>
      <w:szCs w:val="32"/>
      <w:u w:val="single"/>
      <w:lang w:eastAsia="ar-SA"/>
    </w:rPr>
  </w:style>
  <w:style w:type="paragraph" w:styleId="Heading2">
    <w:name w:val="heading 2"/>
    <w:basedOn w:val="Normal"/>
    <w:next w:val="Normal"/>
    <w:link w:val="Heading2Char"/>
    <w:unhideWhenUsed/>
    <w:qFormat/>
    <w:rsid w:val="005B2AD1"/>
    <w:pPr>
      <w:keepNext/>
      <w:keepLines/>
      <w:spacing w:before="200" w:after="0" w:line="240" w:lineRule="auto"/>
      <w:outlineLvl w:val="1"/>
    </w:pPr>
    <w:rPr>
      <w:rFonts w:eastAsiaTheme="majorEastAsia" w:cstheme="majorBidi"/>
      <w:b/>
      <w:bCs/>
      <w:szCs w:val="26"/>
    </w:rPr>
  </w:style>
  <w:style w:type="paragraph" w:styleId="Heading3">
    <w:name w:val="heading 3"/>
    <w:basedOn w:val="Normal"/>
    <w:next w:val="Normal"/>
    <w:link w:val="Heading3Char"/>
    <w:unhideWhenUsed/>
    <w:qFormat/>
    <w:rsid w:val="001A0DB2"/>
    <w:pPr>
      <w:keepNext/>
      <w:keepLines/>
      <w:spacing w:before="200" w:after="0" w:line="240" w:lineRule="auto"/>
      <w:outlineLvl w:val="2"/>
    </w:pPr>
    <w:rPr>
      <w:rFonts w:eastAsiaTheme="majorEastAsia" w:cstheme="majorBidi"/>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D1"/>
    <w:rPr>
      <w:rFonts w:ascii="Arial" w:eastAsiaTheme="majorEastAsia" w:hAnsi="Arial" w:cstheme="majorBidi"/>
      <w:b/>
      <w:bCs/>
      <w:kern w:val="32"/>
      <w:sz w:val="32"/>
      <w:szCs w:val="32"/>
      <w:u w:val="single"/>
      <w:lang w:eastAsia="ar-SA"/>
    </w:rPr>
  </w:style>
  <w:style w:type="paragraph" w:styleId="NoSpacing">
    <w:name w:val="No Spacing"/>
    <w:uiPriority w:val="1"/>
    <w:qFormat/>
    <w:rsid w:val="00205C7A"/>
    <w:pPr>
      <w:spacing w:after="0" w:line="240" w:lineRule="auto"/>
    </w:pPr>
  </w:style>
  <w:style w:type="character" w:customStyle="1" w:styleId="Heading2Char">
    <w:name w:val="Heading 2 Char"/>
    <w:basedOn w:val="DefaultParagraphFont"/>
    <w:link w:val="Heading2"/>
    <w:rsid w:val="005B2AD1"/>
    <w:rPr>
      <w:rFonts w:ascii="Arial" w:eastAsiaTheme="majorEastAsia" w:hAnsi="Arial" w:cstheme="majorBidi"/>
      <w:b/>
      <w:bCs/>
      <w:sz w:val="28"/>
      <w:szCs w:val="26"/>
    </w:rPr>
  </w:style>
  <w:style w:type="paragraph" w:styleId="Title">
    <w:name w:val="Title"/>
    <w:basedOn w:val="Normal"/>
    <w:next w:val="Normal"/>
    <w:link w:val="TitleChar"/>
    <w:autoRedefine/>
    <w:uiPriority w:val="10"/>
    <w:qFormat/>
    <w:rsid w:val="005B2AD1"/>
    <w:pPr>
      <w:spacing w:after="300" w:line="360" w:lineRule="auto"/>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B2AD1"/>
    <w:rPr>
      <w:rFonts w:ascii="Arial" w:eastAsiaTheme="majorEastAsia" w:hAnsi="Arial" w:cstheme="majorBidi"/>
      <w:b/>
      <w:spacing w:val="5"/>
      <w:kern w:val="28"/>
      <w:sz w:val="32"/>
      <w:szCs w:val="52"/>
    </w:rPr>
  </w:style>
  <w:style w:type="character" w:customStyle="1" w:styleId="Heading3Char">
    <w:name w:val="Heading 3 Char"/>
    <w:basedOn w:val="DefaultParagraphFont"/>
    <w:link w:val="Heading3"/>
    <w:rsid w:val="001A0DB2"/>
    <w:rPr>
      <w:rFonts w:ascii="Arial" w:eastAsiaTheme="majorEastAsia" w:hAnsi="Arial" w:cstheme="majorBidi"/>
      <w:bCs/>
      <w:sz w:val="24"/>
      <w:szCs w:val="20"/>
      <w:u w:val="single"/>
    </w:rPr>
  </w:style>
  <w:style w:type="paragraph" w:styleId="ListParagraph">
    <w:name w:val="List Paragraph"/>
    <w:basedOn w:val="Normal"/>
    <w:uiPriority w:val="34"/>
    <w:qFormat/>
    <w:rsid w:val="00B47AED"/>
    <w:pPr>
      <w:ind w:left="720"/>
      <w:contextualSpacing/>
    </w:pPr>
  </w:style>
  <w:style w:type="character" w:styleId="Hyperlink">
    <w:name w:val="Hyperlink"/>
    <w:basedOn w:val="DefaultParagraphFont"/>
    <w:uiPriority w:val="99"/>
    <w:unhideWhenUsed/>
    <w:rsid w:val="0013673B"/>
    <w:rPr>
      <w:color w:val="0000FF" w:themeColor="hyperlink"/>
      <w:u w:val="single"/>
    </w:rPr>
  </w:style>
  <w:style w:type="paragraph" w:styleId="BalloonText">
    <w:name w:val="Balloon Text"/>
    <w:basedOn w:val="Normal"/>
    <w:link w:val="BalloonTextChar"/>
    <w:uiPriority w:val="99"/>
    <w:semiHidden/>
    <w:unhideWhenUsed/>
    <w:rsid w:val="0004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74"/>
    <w:rPr>
      <w:rFonts w:ascii="Tahoma" w:eastAsia="Calibri" w:hAnsi="Tahoma" w:cs="Tahoma"/>
      <w:sz w:val="16"/>
      <w:szCs w:val="16"/>
    </w:rPr>
  </w:style>
  <w:style w:type="paragraph" w:styleId="Header">
    <w:name w:val="header"/>
    <w:basedOn w:val="Normal"/>
    <w:link w:val="HeaderChar"/>
    <w:uiPriority w:val="99"/>
    <w:unhideWhenUsed/>
    <w:rsid w:val="007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AE"/>
    <w:rPr>
      <w:rFonts w:ascii="Arial" w:eastAsia="Calibri" w:hAnsi="Arial" w:cs="Times New Roman"/>
      <w:sz w:val="28"/>
    </w:rPr>
  </w:style>
  <w:style w:type="paragraph" w:styleId="Footer">
    <w:name w:val="footer"/>
    <w:basedOn w:val="Normal"/>
    <w:link w:val="FooterChar"/>
    <w:uiPriority w:val="99"/>
    <w:unhideWhenUsed/>
    <w:rsid w:val="007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AE"/>
    <w:rPr>
      <w:rFonts w:ascii="Arial" w:eastAsia="Calibri" w:hAnsi="Arial" w:cs="Times New Roman"/>
      <w:sz w:val="28"/>
    </w:rPr>
  </w:style>
  <w:style w:type="character" w:styleId="CommentReference">
    <w:name w:val="annotation reference"/>
    <w:basedOn w:val="DefaultParagraphFont"/>
    <w:uiPriority w:val="99"/>
    <w:semiHidden/>
    <w:unhideWhenUsed/>
    <w:rsid w:val="005D340D"/>
    <w:rPr>
      <w:sz w:val="16"/>
      <w:szCs w:val="16"/>
    </w:rPr>
  </w:style>
  <w:style w:type="paragraph" w:styleId="CommentText">
    <w:name w:val="annotation text"/>
    <w:basedOn w:val="Normal"/>
    <w:link w:val="CommentTextChar"/>
    <w:uiPriority w:val="99"/>
    <w:semiHidden/>
    <w:unhideWhenUsed/>
    <w:rsid w:val="005D340D"/>
    <w:pPr>
      <w:spacing w:line="240" w:lineRule="auto"/>
    </w:pPr>
    <w:rPr>
      <w:sz w:val="20"/>
      <w:szCs w:val="20"/>
    </w:rPr>
  </w:style>
  <w:style w:type="character" w:customStyle="1" w:styleId="CommentTextChar">
    <w:name w:val="Comment Text Char"/>
    <w:basedOn w:val="DefaultParagraphFont"/>
    <w:link w:val="CommentText"/>
    <w:uiPriority w:val="99"/>
    <w:semiHidden/>
    <w:rsid w:val="005D340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40D"/>
    <w:rPr>
      <w:b/>
      <w:bCs/>
    </w:rPr>
  </w:style>
  <w:style w:type="character" w:customStyle="1" w:styleId="CommentSubjectChar">
    <w:name w:val="Comment Subject Char"/>
    <w:basedOn w:val="CommentTextChar"/>
    <w:link w:val="CommentSubject"/>
    <w:uiPriority w:val="99"/>
    <w:semiHidden/>
    <w:rsid w:val="005D340D"/>
    <w:rPr>
      <w:rFonts w:ascii="Arial" w:eastAsia="Calibri" w:hAnsi="Arial" w:cs="Times New Roman"/>
      <w:b/>
      <w:bCs/>
      <w:sz w:val="20"/>
      <w:szCs w:val="20"/>
    </w:rPr>
  </w:style>
  <w:style w:type="paragraph" w:customStyle="1" w:styleId="Default">
    <w:name w:val="Default"/>
    <w:rsid w:val="00E673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95568"/>
    <w:rPr>
      <w:color w:val="605E5C"/>
      <w:shd w:val="clear" w:color="auto" w:fill="E1DFDD"/>
    </w:rPr>
  </w:style>
  <w:style w:type="paragraph" w:customStyle="1" w:styleId="ColorfulList-Accent11">
    <w:name w:val="Colorful List - Accent 11"/>
    <w:basedOn w:val="Normal"/>
    <w:uiPriority w:val="34"/>
    <w:qFormat/>
    <w:rsid w:val="00505D50"/>
    <w:pPr>
      <w:ind w:left="720"/>
      <w:contextualSpacing/>
    </w:pPr>
  </w:style>
  <w:style w:type="paragraph" w:styleId="Revision">
    <w:name w:val="Revision"/>
    <w:hidden/>
    <w:uiPriority w:val="99"/>
    <w:semiHidden/>
    <w:rsid w:val="0012727C"/>
    <w:pPr>
      <w:spacing w:after="0" w:line="240" w:lineRule="auto"/>
    </w:pPr>
    <w:rPr>
      <w:rFonts w:ascii="Arial" w:eastAsia="Calibri"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FP@cfil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F2668-6354-409E-8226-CA3366F09D0B}">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2.xml><?xml version="1.0" encoding="utf-8"?>
<ds:datastoreItem xmlns:ds="http://schemas.openxmlformats.org/officeDocument/2006/customXml" ds:itemID="{59617A00-5AA0-4CA6-8FC3-9C9B85D75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442AA-5726-4E92-AF9E-CC6C9485B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1711</Words>
  <Characters>9125</Characters>
  <Application>Microsoft Office Word</Application>
  <DocSecurity>0</DocSecurity>
  <Lines>228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Links>
    <vt:vector size="6" baseType="variant">
      <vt:variant>
        <vt:i4>65594</vt:i4>
      </vt:variant>
      <vt:variant>
        <vt:i4>0</vt:i4>
      </vt:variant>
      <vt:variant>
        <vt:i4>0</vt:i4>
      </vt:variant>
      <vt:variant>
        <vt:i4>5</vt:i4>
      </vt:variant>
      <vt:variant>
        <vt:lpwstr>mailto:RFP@cfilc.org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Hansen</dc:creator>
  <cp:keywords/>
  <cp:lastModifiedBy>Kathrine Crowley</cp:lastModifiedBy>
  <cp:revision>132</cp:revision>
  <cp:lastPrinted>2018-08-30T22:44:00Z</cp:lastPrinted>
  <dcterms:created xsi:type="dcterms:W3CDTF">2023-10-05T02:11:00Z</dcterms:created>
  <dcterms:modified xsi:type="dcterms:W3CDTF">2026-06-12T18:55:00Z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